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B66F8" w14:textId="77777777" w:rsidR="00401D06" w:rsidRDefault="00401D06" w:rsidP="00401D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32"/>
          <w:szCs w:val="26"/>
          <w:lang w:eastAsia="pt-BR"/>
        </w:rPr>
        <w:t>Parecer conjunto</w:t>
      </w:r>
    </w:p>
    <w:p w14:paraId="4DE6027A" w14:textId="77777777" w:rsidR="004A67A6" w:rsidRPr="004A67A6" w:rsidRDefault="004A67A6" w:rsidP="00401D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pt-BR"/>
        </w:rPr>
      </w:pPr>
    </w:p>
    <w:p w14:paraId="22344D73" w14:textId="013FEF2D" w:rsidR="003048A6" w:rsidRPr="004A67A6" w:rsidRDefault="00542C63" w:rsidP="00401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PARECER </w:t>
      </w:r>
      <w:r w:rsidR="00E82062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Nº </w:t>
      </w:r>
      <w:r w:rsidR="00401D0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00</w:t>
      </w:r>
      <w:r w:rsidR="000E2771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8</w:t>
      </w:r>
      <w:r w:rsidR="009A4F1C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/2026</w:t>
      </w:r>
      <w:r w:rsid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r w:rsidR="00401D0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DA</w:t>
      </w: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r w:rsidR="003048A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COMISSÃO DE LEGISLAÇÃO, JUSTIÇA E REDAÇÃO FINAL</w:t>
      </w:r>
      <w:r w:rsidR="00401D0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E PARECER Nº 00</w:t>
      </w:r>
      <w:r w:rsidR="000E2771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8</w:t>
      </w:r>
      <w:r w:rsidR="00401D06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/2026 DA COMISSÃO DE ORÇAMENTO, FINANÇAS E CONTAS PUBLICAS</w:t>
      </w:r>
    </w:p>
    <w:p w14:paraId="66A98C77" w14:textId="03DA6DF2" w:rsidR="00F710FF" w:rsidRPr="004A67A6" w:rsidRDefault="00F710FF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PROCESSO N.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º </w:t>
      </w:r>
      <w:r w:rsidR="00401D06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00</w:t>
      </w:r>
      <w:r w:rsidR="002C5509">
        <w:rPr>
          <w:rFonts w:ascii="Times New Roman" w:eastAsia="Times New Roman" w:hAnsi="Times New Roman" w:cs="Times New Roman"/>
          <w:sz w:val="26"/>
          <w:szCs w:val="26"/>
          <w:lang w:eastAsia="pt-BR"/>
        </w:rPr>
        <w:t>7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/</w:t>
      </w:r>
      <w:r w:rsidR="00401D06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2026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                                               </w:t>
      </w:r>
    </w:p>
    <w:p w14:paraId="117E93FD" w14:textId="28340F62" w:rsidR="00F710FF" w:rsidRPr="004A67A6" w:rsidRDefault="00F710FF" w:rsidP="00435C8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MATÉRIA: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="00446217" w:rsidRPr="004A67A6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PROJETO DE LEI Nº 0</w:t>
      </w:r>
      <w:r w:rsidR="00401D06" w:rsidRPr="004A67A6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0</w:t>
      </w:r>
      <w:r w:rsidR="004A67A6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4</w:t>
      </w:r>
      <w:r w:rsidR="00F22ADD" w:rsidRPr="004A67A6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/</w:t>
      </w:r>
      <w:r w:rsidR="00401D06" w:rsidRPr="004A67A6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2026</w:t>
      </w:r>
    </w:p>
    <w:p w14:paraId="5E0540FE" w14:textId="4978C700" w:rsidR="00F710FF" w:rsidRPr="004A67A6" w:rsidRDefault="00EE4D79" w:rsidP="00435C8A">
      <w:pPr>
        <w:pStyle w:val="NormalWeb"/>
        <w:spacing w:before="0" w:beforeAutospacing="0" w:after="0" w:afterAutospacing="0"/>
        <w:jc w:val="both"/>
        <w:rPr>
          <w:b/>
          <w:sz w:val="26"/>
          <w:szCs w:val="26"/>
        </w:rPr>
      </w:pPr>
      <w:r w:rsidRPr="004A67A6">
        <w:rPr>
          <w:b/>
          <w:sz w:val="26"/>
          <w:szCs w:val="26"/>
        </w:rPr>
        <w:t xml:space="preserve">AUTORIA: </w:t>
      </w:r>
      <w:r w:rsidR="00435C8A" w:rsidRPr="004A67A6">
        <w:rPr>
          <w:b/>
          <w:sz w:val="26"/>
          <w:szCs w:val="26"/>
        </w:rPr>
        <w:t>MESA DIRETORA DA CAMARA MUNICIPAL</w:t>
      </w:r>
    </w:p>
    <w:p w14:paraId="44BD3354" w14:textId="77777777" w:rsidR="004A67A6" w:rsidRPr="004A67A6" w:rsidRDefault="00435C8A" w:rsidP="0087747E">
      <w:pPr>
        <w:pStyle w:val="NormalWeb"/>
        <w:spacing w:before="0" w:beforeAutospacing="0"/>
        <w:jc w:val="both"/>
        <w:rPr>
          <w:i/>
        </w:rPr>
      </w:pPr>
      <w:r w:rsidRPr="004A67A6">
        <w:rPr>
          <w:b/>
          <w:sz w:val="26"/>
          <w:szCs w:val="26"/>
        </w:rPr>
        <w:t>EMENTA</w:t>
      </w:r>
      <w:r w:rsidRPr="004A67A6">
        <w:rPr>
          <w:b/>
          <w:i/>
          <w:sz w:val="26"/>
          <w:szCs w:val="26"/>
        </w:rPr>
        <w:t xml:space="preserve">: </w:t>
      </w:r>
      <w:r w:rsidR="006A083D" w:rsidRPr="004A67A6">
        <w:rPr>
          <w:i/>
          <w:sz w:val="26"/>
          <w:szCs w:val="26"/>
        </w:rPr>
        <w:t xml:space="preserve">Dispõe sobre </w:t>
      </w:r>
      <w:r w:rsidR="004A67A6">
        <w:rPr>
          <w:i/>
          <w:sz w:val="26"/>
          <w:szCs w:val="26"/>
        </w:rPr>
        <w:t xml:space="preserve">a concessão de auxílio financeiro a colaboradores do Concurso Público n.º 007/2025 da Câmara Municipal </w:t>
      </w:r>
      <w:r w:rsidR="004A67A6" w:rsidRPr="004A67A6">
        <w:rPr>
          <w:i/>
          <w:sz w:val="26"/>
          <w:szCs w:val="26"/>
        </w:rPr>
        <w:t>e dá outras providências.</w:t>
      </w:r>
    </w:p>
    <w:p w14:paraId="70E52A23" w14:textId="77777777" w:rsidR="004A67A6" w:rsidRDefault="004A67A6" w:rsidP="0087747E">
      <w:pPr>
        <w:pStyle w:val="NormalWeb"/>
        <w:spacing w:before="0" w:beforeAutospacing="0" w:after="0" w:afterAutospacing="0"/>
        <w:jc w:val="both"/>
        <w:rPr>
          <w:i/>
          <w:sz w:val="26"/>
          <w:szCs w:val="26"/>
        </w:rPr>
      </w:pPr>
    </w:p>
    <w:p w14:paraId="0A9B4B16" w14:textId="6FD59C96" w:rsidR="00F710FF" w:rsidRPr="004A67A6" w:rsidRDefault="00F710FF" w:rsidP="0087747E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4A67A6">
        <w:rPr>
          <w:b/>
          <w:sz w:val="26"/>
          <w:szCs w:val="26"/>
        </w:rPr>
        <w:t>RELATOR (A):</w:t>
      </w:r>
      <w:r w:rsidRPr="004A67A6">
        <w:rPr>
          <w:sz w:val="26"/>
          <w:szCs w:val="26"/>
        </w:rPr>
        <w:t xml:space="preserve"> VEREADORA JAQUELINE APARECIDA DVORANOVSKI PIVETTA</w:t>
      </w:r>
    </w:p>
    <w:p w14:paraId="029C334F" w14:textId="77777777" w:rsidR="00F710FF" w:rsidRPr="004A67A6" w:rsidRDefault="00F710FF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3D690689" w14:textId="77777777" w:rsidR="00F710FF" w:rsidRPr="004A67A6" w:rsidRDefault="00F710FF" w:rsidP="00446217">
      <w:pPr>
        <w:spacing w:after="0" w:line="240" w:lineRule="auto"/>
        <w:jc w:val="both"/>
        <w:rPr>
          <w:rStyle w:val="Forte"/>
          <w:rFonts w:ascii="Times New Roman" w:hAnsi="Times New Roman" w:cs="Times New Roman"/>
          <w:sz w:val="26"/>
          <w:szCs w:val="26"/>
        </w:rPr>
      </w:pPr>
    </w:p>
    <w:p w14:paraId="25859CBD" w14:textId="12C67374" w:rsidR="00F710FF" w:rsidRPr="004A67A6" w:rsidRDefault="00F710FF" w:rsidP="00AA6DB6">
      <w:pPr>
        <w:spacing w:after="0" w:line="240" w:lineRule="auto"/>
        <w:ind w:firstLine="567"/>
        <w:jc w:val="both"/>
        <w:rPr>
          <w:rStyle w:val="Forte"/>
          <w:rFonts w:ascii="Times New Roman" w:hAnsi="Times New Roman" w:cs="Times New Roman"/>
          <w:sz w:val="26"/>
          <w:szCs w:val="26"/>
        </w:rPr>
      </w:pPr>
      <w:r w:rsidRPr="004A67A6">
        <w:rPr>
          <w:rStyle w:val="Forte"/>
          <w:rFonts w:ascii="Times New Roman" w:hAnsi="Times New Roman" w:cs="Times New Roman"/>
          <w:sz w:val="26"/>
          <w:szCs w:val="26"/>
        </w:rPr>
        <w:t>RELATÓRIO</w:t>
      </w:r>
    </w:p>
    <w:p w14:paraId="62445B7F" w14:textId="2FC0F584" w:rsidR="00F710FF" w:rsidRDefault="00F710FF" w:rsidP="005707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5E9797A5" w14:textId="77777777" w:rsidR="00AD15CC" w:rsidRPr="00AD15CC" w:rsidRDefault="0087747E" w:rsidP="0057079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7747E">
        <w:rPr>
          <w:rFonts w:ascii="Times New Roman" w:hAnsi="Times New Roman" w:cs="Times New Roman"/>
          <w:sz w:val="26"/>
          <w:szCs w:val="26"/>
        </w:rPr>
        <w:tab/>
        <w:t xml:space="preserve">Trata-se de projeto de lei de iniciativa da Mesa Diretora da Câmara Municipal de Jaguari </w:t>
      </w:r>
      <w:r w:rsidRPr="0087747E">
        <w:rPr>
          <w:rFonts w:ascii="Times New Roman" w:hAnsi="Times New Roman" w:cs="Times New Roman"/>
          <w:b/>
          <w:bCs/>
          <w:sz w:val="26"/>
          <w:szCs w:val="26"/>
        </w:rPr>
        <w:t xml:space="preserve">que visa autorizar a concessão de auxílio financeiro, em pecúnia (R$ 150,00 por turno), para custeio de despesas de alimentação e locomoção de </w:t>
      </w:r>
      <w:r w:rsidRPr="00AD15CC">
        <w:rPr>
          <w:rFonts w:ascii="Times New Roman" w:hAnsi="Times New Roman" w:cs="Times New Roman"/>
          <w:b/>
          <w:bCs/>
          <w:sz w:val="26"/>
          <w:szCs w:val="26"/>
        </w:rPr>
        <w:t>servidores/colaboradores</w:t>
      </w:r>
      <w:r w:rsidRPr="00AD15CC">
        <w:rPr>
          <w:rFonts w:ascii="Times New Roman" w:hAnsi="Times New Roman" w:cs="Times New Roman"/>
          <w:sz w:val="26"/>
          <w:szCs w:val="26"/>
        </w:rPr>
        <w:t xml:space="preserve"> designados para atuar na organização e apoio da prova objetiva do concurso público do próprio Poder Legislativo. A justificativa sustenta que a medida possui respaldo no poder de auto-organização administrativa e não gera vínculo remuneratório permanente.</w:t>
      </w:r>
    </w:p>
    <w:p w14:paraId="3F38E0BD" w14:textId="1C03F340" w:rsidR="00401D06" w:rsidRPr="00AD15CC" w:rsidRDefault="00401D06" w:rsidP="005707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D15CC">
        <w:rPr>
          <w:rFonts w:ascii="Times New Roman" w:hAnsi="Times New Roman" w:cs="Times New Roman"/>
          <w:sz w:val="26"/>
          <w:szCs w:val="26"/>
        </w:rPr>
        <w:t xml:space="preserve">As Comissões de </w:t>
      </w:r>
      <w:r w:rsidRPr="00AD15CC">
        <w:rPr>
          <w:rStyle w:val="Forte"/>
          <w:rFonts w:ascii="Times New Roman" w:hAnsi="Times New Roman" w:cs="Times New Roman"/>
          <w:sz w:val="26"/>
          <w:szCs w:val="26"/>
        </w:rPr>
        <w:t>Legislação, Justiça e Redação Final</w:t>
      </w:r>
      <w:r w:rsidRPr="00AD15CC">
        <w:rPr>
          <w:rFonts w:ascii="Times New Roman" w:hAnsi="Times New Roman" w:cs="Times New Roman"/>
          <w:sz w:val="26"/>
          <w:szCs w:val="26"/>
        </w:rPr>
        <w:t xml:space="preserve"> e de </w:t>
      </w:r>
      <w:r w:rsidRPr="00AD15CC">
        <w:rPr>
          <w:rStyle w:val="Forte"/>
          <w:rFonts w:ascii="Times New Roman" w:hAnsi="Times New Roman" w:cs="Times New Roman"/>
          <w:sz w:val="26"/>
          <w:szCs w:val="26"/>
        </w:rPr>
        <w:t>Finanças, Orçamento e Contas Públicas</w:t>
      </w:r>
      <w:r w:rsidRPr="00AD15CC">
        <w:rPr>
          <w:rFonts w:ascii="Times New Roman" w:hAnsi="Times New Roman" w:cs="Times New Roman"/>
          <w:sz w:val="26"/>
          <w:szCs w:val="26"/>
        </w:rPr>
        <w:t xml:space="preserve"> analisaram conjuntamente o Projeto de Lei.</w:t>
      </w:r>
    </w:p>
    <w:p w14:paraId="60DB409A" w14:textId="2F6C55A7" w:rsidR="000E1D0D" w:rsidRPr="004A67A6" w:rsidRDefault="000E1D0D" w:rsidP="005707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A1EB657" w14:textId="0957F786" w:rsidR="000E1D0D" w:rsidRPr="004A67A6" w:rsidRDefault="000E1D0D" w:rsidP="005707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67A6">
        <w:rPr>
          <w:rFonts w:ascii="Times New Roman" w:hAnsi="Times New Roman" w:cs="Times New Roman"/>
          <w:b/>
          <w:sz w:val="26"/>
          <w:szCs w:val="26"/>
        </w:rPr>
        <w:t>DA ANÁLISE</w:t>
      </w:r>
    </w:p>
    <w:p w14:paraId="0EBF7DEA" w14:textId="4B7ADD5E" w:rsidR="000E1D0D" w:rsidRDefault="000E1D0D" w:rsidP="005707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2C832154" w14:textId="77777777" w:rsidR="00570790" w:rsidRPr="00570790" w:rsidRDefault="00570790" w:rsidP="005707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70790">
        <w:rPr>
          <w:rFonts w:ascii="Times New Roman" w:hAnsi="Times New Roman" w:cs="Times New Roman"/>
          <w:sz w:val="26"/>
          <w:szCs w:val="26"/>
        </w:rPr>
        <w:t>O assunto versa sobre interesse local e organização dos serviços administrativos municipais, o que encontra amparo no art. 9º, XI e XII da Lei Orgânica.</w:t>
      </w:r>
    </w:p>
    <w:p w14:paraId="3DA26989" w14:textId="77777777" w:rsidR="00570790" w:rsidRPr="00570790" w:rsidRDefault="00570790" w:rsidP="0057079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70790">
        <w:rPr>
          <w:rFonts w:ascii="Times New Roman" w:hAnsi="Times New Roman" w:cs="Times New Roman"/>
          <w:sz w:val="26"/>
          <w:szCs w:val="26"/>
        </w:rPr>
        <w:t xml:space="preserve"> </w:t>
      </w:r>
      <w:r w:rsidRPr="00570790">
        <w:rPr>
          <w:rFonts w:ascii="Times New Roman" w:hAnsi="Times New Roman" w:cs="Times New Roman"/>
          <w:sz w:val="26"/>
          <w:szCs w:val="26"/>
        </w:rPr>
        <w:tab/>
        <w:t xml:space="preserve">A Lei Orgânica assegura ao Poder Legislativo autonomia funcional, administrativa e financeira. O art. 46, inciso I, da LOM estabelece que é competência </w:t>
      </w:r>
      <w:r w:rsidRPr="00570790">
        <w:rPr>
          <w:rFonts w:ascii="Times New Roman" w:hAnsi="Times New Roman" w:cs="Times New Roman"/>
          <w:b/>
          <w:bCs/>
          <w:sz w:val="26"/>
          <w:szCs w:val="26"/>
        </w:rPr>
        <w:t>exclusiva</w:t>
      </w:r>
      <w:r w:rsidRPr="00570790">
        <w:rPr>
          <w:rFonts w:ascii="Times New Roman" w:hAnsi="Times New Roman" w:cs="Times New Roman"/>
          <w:sz w:val="26"/>
          <w:szCs w:val="26"/>
        </w:rPr>
        <w:t xml:space="preserve"> da Câmara Municipal dispor sobre sua organização, funcionamento e a </w:t>
      </w:r>
      <w:r w:rsidRPr="00570790">
        <w:rPr>
          <w:rFonts w:ascii="Times New Roman" w:hAnsi="Times New Roman" w:cs="Times New Roman"/>
          <w:b/>
          <w:bCs/>
          <w:sz w:val="26"/>
          <w:szCs w:val="26"/>
        </w:rPr>
        <w:t>iniciativa de lei para fixação da remuneração</w:t>
      </w:r>
      <w:r w:rsidRPr="00570790">
        <w:rPr>
          <w:rFonts w:ascii="Times New Roman" w:hAnsi="Times New Roman" w:cs="Times New Roman"/>
          <w:sz w:val="26"/>
          <w:szCs w:val="26"/>
        </w:rPr>
        <w:t xml:space="preserve"> de seus serviços.</w:t>
      </w:r>
    </w:p>
    <w:p w14:paraId="34650E8A" w14:textId="76759D17" w:rsidR="00AD15CC" w:rsidRPr="00570790" w:rsidRDefault="00570790" w:rsidP="0057079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70790">
        <w:rPr>
          <w:rFonts w:ascii="Times New Roman" w:hAnsi="Times New Roman" w:cs="Times New Roman"/>
          <w:sz w:val="26"/>
          <w:szCs w:val="26"/>
        </w:rPr>
        <w:t xml:space="preserve"> </w:t>
      </w:r>
      <w:r w:rsidRPr="00570790">
        <w:rPr>
          <w:rFonts w:ascii="Times New Roman" w:hAnsi="Times New Roman" w:cs="Times New Roman"/>
          <w:sz w:val="26"/>
          <w:szCs w:val="26"/>
        </w:rPr>
        <w:tab/>
        <w:t>De igual forma, o art. 38, inciso II, alíneas "b" e "c" do RI reforça a competência da Mesa Diretora para apresentar proposições relativas à criação de funções e ao sistema de remuneração de seus servidores. Portanto, a iniciativa por parte da Mesa Diretora é legal e constitucional.</w:t>
      </w:r>
    </w:p>
    <w:p w14:paraId="1F34CF3E" w14:textId="77777777" w:rsidR="00F22ADD" w:rsidRPr="004A67A6" w:rsidRDefault="00F22ADD" w:rsidP="00F22A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lastRenderedPageBreak/>
        <w:t xml:space="preserve">O projeto atende à exigência do </w:t>
      </w:r>
      <w:r w:rsidRPr="004A67A6">
        <w:rPr>
          <w:rFonts w:ascii="Times New Roman" w:eastAsia="Times New Roman" w:hAnsi="Times New Roman" w:cs="Times New Roman"/>
          <w:b/>
          <w:bCs/>
          <w:sz w:val="26"/>
          <w:szCs w:val="26"/>
          <w:lang w:eastAsia="pt-BR"/>
        </w:rPr>
        <w:t>art. 37, inciso X, da Constituição Federal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uma vez que o aumento real é distinto da revisão geral anual. </w:t>
      </w:r>
    </w:p>
    <w:p w14:paraId="71BDBA4C" w14:textId="512DF14E" w:rsidR="00F22ADD" w:rsidRPr="004A67A6" w:rsidRDefault="00F22ADD" w:rsidP="00F22A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A iniciativa legislativa é legítima, por tratar-se de matéria referente ao regime remuneratório de servidores do próprio Poder Legislativo, co</w:t>
      </w:r>
      <w:r w:rsidR="003B0492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nforme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art. </w:t>
      </w:r>
      <w:r w:rsidR="003B0492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38, II, c,</w:t>
      </w: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do Regimento Interno desta Casa</w:t>
      </w:r>
      <w:r w:rsidR="003B0492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:</w:t>
      </w:r>
    </w:p>
    <w:p w14:paraId="108D30F6" w14:textId="1A3DF748" w:rsidR="003B0492" w:rsidRPr="004A67A6" w:rsidRDefault="003B0492" w:rsidP="00F22A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56443AF4" w14:textId="4A639D8C" w:rsidR="003B0492" w:rsidRPr="004A67A6" w:rsidRDefault="003B0492" w:rsidP="003B049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4A67A6">
        <w:rPr>
          <w:rFonts w:ascii="Times New Roman" w:hAnsi="Times New Roman" w:cs="Times New Roman"/>
          <w:b/>
          <w:bCs/>
          <w:sz w:val="23"/>
          <w:szCs w:val="23"/>
          <w:shd w:val="clear" w:color="auto" w:fill="FFFFFF"/>
        </w:rPr>
        <w:t>Art. 38.</w:t>
      </w: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 Compete à Mesa Diretora:</w:t>
      </w:r>
      <w:r w:rsidRPr="004A67A6">
        <w:rPr>
          <w:rFonts w:ascii="Times New Roman" w:hAnsi="Times New Roman" w:cs="Times New Roman"/>
          <w:sz w:val="23"/>
          <w:szCs w:val="23"/>
        </w:rPr>
        <w:br/>
      </w: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   </w:t>
      </w:r>
      <w:r w:rsidRPr="004A67A6">
        <w:rPr>
          <w:rFonts w:ascii="Times New Roman" w:hAnsi="Times New Roman" w:cs="Times New Roman"/>
          <w:b/>
          <w:bCs/>
          <w:sz w:val="23"/>
          <w:szCs w:val="23"/>
          <w:shd w:val="clear" w:color="auto" w:fill="FFFFFF"/>
        </w:rPr>
        <w:t>I -</w:t>
      </w: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 administrar a Câmara Municipal com o objetivo de assegurar o exercício pleno das prerrogativas do Poder Legislativo Municipal;</w:t>
      </w:r>
      <w:r w:rsidRPr="004A67A6">
        <w:rPr>
          <w:rFonts w:ascii="Times New Roman" w:hAnsi="Times New Roman" w:cs="Times New Roman"/>
          <w:sz w:val="23"/>
          <w:szCs w:val="23"/>
        </w:rPr>
        <w:br/>
      </w: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   </w:t>
      </w:r>
      <w:r w:rsidRPr="004A67A6">
        <w:rPr>
          <w:rFonts w:ascii="Times New Roman" w:hAnsi="Times New Roman" w:cs="Times New Roman"/>
          <w:b/>
          <w:bCs/>
          <w:sz w:val="23"/>
          <w:szCs w:val="23"/>
          <w:shd w:val="clear" w:color="auto" w:fill="FFFFFF"/>
        </w:rPr>
        <w:t>II -</w:t>
      </w: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 apresentar, relativamente à Câmara Municipal, proposição dispondo sobre:</w:t>
      </w:r>
      <w:r w:rsidRPr="004A67A6">
        <w:rPr>
          <w:rFonts w:ascii="Times New Roman" w:hAnsi="Times New Roman" w:cs="Times New Roman"/>
          <w:sz w:val="23"/>
          <w:szCs w:val="23"/>
        </w:rPr>
        <w:br/>
      </w: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      </w:t>
      </w:r>
      <w:r w:rsidRPr="004A67A6">
        <w:rPr>
          <w:rFonts w:ascii="Times New Roman" w:hAnsi="Times New Roman" w:cs="Times New Roman"/>
          <w:b/>
          <w:bCs/>
          <w:i/>
          <w:iCs/>
          <w:sz w:val="23"/>
          <w:szCs w:val="23"/>
          <w:shd w:val="clear" w:color="auto" w:fill="FFFFFF"/>
        </w:rPr>
        <w:t>a)</w:t>
      </w:r>
      <w:r w:rsidRPr="004A67A6">
        <w:rPr>
          <w:rFonts w:ascii="Times New Roman" w:hAnsi="Times New Roman" w:cs="Times New Roman"/>
          <w:i/>
          <w:iCs/>
          <w:sz w:val="23"/>
          <w:szCs w:val="23"/>
          <w:shd w:val="clear" w:color="auto" w:fill="FFFFFF"/>
        </w:rPr>
        <w:t> </w:t>
      </w: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organização e funcionamento institucional;</w:t>
      </w:r>
      <w:r w:rsidRPr="004A67A6">
        <w:rPr>
          <w:rFonts w:ascii="Times New Roman" w:hAnsi="Times New Roman" w:cs="Times New Roman"/>
          <w:sz w:val="23"/>
          <w:szCs w:val="23"/>
        </w:rPr>
        <w:br/>
      </w: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      </w:t>
      </w:r>
      <w:r w:rsidRPr="004A67A6">
        <w:rPr>
          <w:rFonts w:ascii="Times New Roman" w:hAnsi="Times New Roman" w:cs="Times New Roman"/>
          <w:b/>
          <w:bCs/>
          <w:i/>
          <w:iCs/>
          <w:sz w:val="23"/>
          <w:szCs w:val="23"/>
          <w:shd w:val="clear" w:color="auto" w:fill="FFFFFF"/>
        </w:rPr>
        <w:t>b)</w:t>
      </w:r>
      <w:r w:rsidRPr="004A67A6">
        <w:rPr>
          <w:rFonts w:ascii="Times New Roman" w:hAnsi="Times New Roman" w:cs="Times New Roman"/>
          <w:i/>
          <w:iCs/>
          <w:sz w:val="23"/>
          <w:szCs w:val="23"/>
          <w:shd w:val="clear" w:color="auto" w:fill="FFFFFF"/>
        </w:rPr>
        <w:t> </w:t>
      </w: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criação, transformação ou extinção de cargos, empregos e funções públicas;</w:t>
      </w:r>
      <w:r w:rsidRPr="004A67A6">
        <w:rPr>
          <w:rFonts w:ascii="Times New Roman" w:hAnsi="Times New Roman" w:cs="Times New Roman"/>
          <w:sz w:val="23"/>
          <w:szCs w:val="23"/>
        </w:rPr>
        <w:br/>
      </w:r>
      <w:r w:rsidRPr="004A67A6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      </w:t>
      </w:r>
      <w:r w:rsidRPr="004A67A6">
        <w:rPr>
          <w:rFonts w:ascii="Times New Roman" w:hAnsi="Times New Roman" w:cs="Times New Roman"/>
          <w:b/>
          <w:bCs/>
          <w:i/>
          <w:iCs/>
          <w:sz w:val="23"/>
          <w:szCs w:val="23"/>
          <w:shd w:val="clear" w:color="auto" w:fill="FFFFFF"/>
        </w:rPr>
        <w:t>c)</w:t>
      </w:r>
      <w:r w:rsidRPr="004A67A6">
        <w:rPr>
          <w:rFonts w:ascii="Times New Roman" w:hAnsi="Times New Roman" w:cs="Times New Roman"/>
          <w:b/>
          <w:sz w:val="23"/>
          <w:szCs w:val="23"/>
          <w:shd w:val="clear" w:color="auto" w:fill="FFFFFF"/>
        </w:rPr>
        <w:t> sistema de remuneração dos seus servidores;</w:t>
      </w:r>
    </w:p>
    <w:p w14:paraId="6A9FE0D8" w14:textId="073A50E0" w:rsidR="003B0492" w:rsidRPr="004A67A6" w:rsidRDefault="003B0492" w:rsidP="003B049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4A67A6">
        <w:rPr>
          <w:rFonts w:ascii="Times New Roman" w:hAnsi="Times New Roman" w:cs="Times New Roman"/>
          <w:sz w:val="23"/>
          <w:szCs w:val="23"/>
          <w:shd w:val="clear" w:color="auto" w:fill="FFFFFF"/>
        </w:rPr>
        <w:t>(...)”</w:t>
      </w:r>
    </w:p>
    <w:p w14:paraId="633D4D6E" w14:textId="77777777" w:rsidR="003B0492" w:rsidRPr="004A67A6" w:rsidRDefault="003B0492" w:rsidP="00F22A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94B733F" w14:textId="77777777" w:rsidR="00570790" w:rsidRPr="00570790" w:rsidRDefault="006A083D" w:rsidP="005707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70790">
        <w:rPr>
          <w:rFonts w:ascii="Times New Roman" w:hAnsi="Times New Roman" w:cs="Times New Roman"/>
          <w:sz w:val="26"/>
          <w:szCs w:val="26"/>
        </w:rPr>
        <w:t xml:space="preserve">O projeto respeita os princípios da legalidade, impessoalidade, economicidade e equilíbrio fiscal, estando amparado nos artigos 16 e 17 da </w:t>
      </w:r>
      <w:r w:rsidRPr="00570790">
        <w:rPr>
          <w:rStyle w:val="Forte"/>
          <w:rFonts w:ascii="Times New Roman" w:hAnsi="Times New Roman" w:cs="Times New Roman"/>
          <w:b w:val="0"/>
          <w:sz w:val="26"/>
          <w:szCs w:val="26"/>
        </w:rPr>
        <w:t>Lei de Responsabilidade Fiscal</w:t>
      </w:r>
      <w:r w:rsidRPr="00570790">
        <w:rPr>
          <w:rFonts w:ascii="Times New Roman" w:hAnsi="Times New Roman" w:cs="Times New Roman"/>
          <w:sz w:val="26"/>
          <w:szCs w:val="26"/>
        </w:rPr>
        <w:t xml:space="preserve">, e no princípio da </w:t>
      </w:r>
      <w:r w:rsidRPr="00570790">
        <w:rPr>
          <w:rStyle w:val="Forte"/>
          <w:rFonts w:ascii="Times New Roman" w:hAnsi="Times New Roman" w:cs="Times New Roman"/>
          <w:b w:val="0"/>
          <w:sz w:val="26"/>
          <w:szCs w:val="26"/>
        </w:rPr>
        <w:t>autonomia administrativa e financeira do Legislativo</w:t>
      </w:r>
      <w:r w:rsidRPr="00570790">
        <w:rPr>
          <w:rFonts w:ascii="Times New Roman" w:hAnsi="Times New Roman" w:cs="Times New Roman"/>
          <w:b/>
          <w:sz w:val="26"/>
          <w:szCs w:val="26"/>
        </w:rPr>
        <w:t>,</w:t>
      </w:r>
      <w:r w:rsidRPr="00570790">
        <w:rPr>
          <w:rFonts w:ascii="Times New Roman" w:hAnsi="Times New Roman" w:cs="Times New Roman"/>
          <w:sz w:val="26"/>
          <w:szCs w:val="26"/>
        </w:rPr>
        <w:t xml:space="preserve"> conforme o</w:t>
      </w:r>
      <w:r w:rsidRPr="0057079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70790">
        <w:rPr>
          <w:rStyle w:val="Forte"/>
          <w:rFonts w:ascii="Times New Roman" w:hAnsi="Times New Roman" w:cs="Times New Roman"/>
          <w:b w:val="0"/>
          <w:sz w:val="26"/>
          <w:szCs w:val="26"/>
        </w:rPr>
        <w:t>art. 29-A da Constituição Federal</w:t>
      </w:r>
      <w:r w:rsidRPr="00570790">
        <w:rPr>
          <w:rFonts w:ascii="Times New Roman" w:hAnsi="Times New Roman" w:cs="Times New Roman"/>
          <w:b/>
          <w:sz w:val="26"/>
          <w:szCs w:val="26"/>
        </w:rPr>
        <w:t>.</w:t>
      </w:r>
    </w:p>
    <w:p w14:paraId="51D7357F" w14:textId="1878B1D8" w:rsidR="00570790" w:rsidRPr="00570790" w:rsidRDefault="00570790" w:rsidP="005707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70790">
        <w:rPr>
          <w:rFonts w:ascii="Times New Roman" w:hAnsi="Times New Roman" w:cs="Times New Roman"/>
          <w:sz w:val="26"/>
          <w:szCs w:val="26"/>
        </w:rPr>
        <w:t>O projeto define o auxílio como indenizatório (alimentação e locomoção), não se caracterizando como remuneração permanente ou vantagem funcional. Isso é compatível com os princípios da administração pública (art. 98 da LOM).</w:t>
      </w:r>
    </w:p>
    <w:p w14:paraId="164BC1C8" w14:textId="77777777" w:rsidR="00570790" w:rsidRPr="00570790" w:rsidRDefault="00570790" w:rsidP="0057079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70790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70790">
        <w:rPr>
          <w:rFonts w:ascii="Times New Roman" w:hAnsi="Times New Roman" w:cs="Times New Roman"/>
          <w:sz w:val="26"/>
          <w:szCs w:val="26"/>
        </w:rPr>
        <w:t>O art. 2º do projeto estabelece que as despesas correrão por conta de dotações próprias da Câmara. Tal medida respeita a autonomia financeira garantida no art. 31-A da LOM e a competência da Mesa para ordenar despesas (art. 39, I, "d" do RI).</w:t>
      </w:r>
    </w:p>
    <w:p w14:paraId="7C362F25" w14:textId="509C468F" w:rsidR="00570790" w:rsidRPr="00570790" w:rsidRDefault="00570790" w:rsidP="005707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70790">
        <w:rPr>
          <w:rFonts w:ascii="Times New Roman" w:hAnsi="Times New Roman" w:cs="Times New Roman"/>
          <w:sz w:val="26"/>
          <w:szCs w:val="26"/>
        </w:rPr>
        <w:t>Por fim, tem-se que a fixação de gratificações ou auxílios a servidores exige previsão em lei específica, o que está sendo estritamente seguido pela proposição de um Projeto de Lei Ordinária.</w:t>
      </w:r>
    </w:p>
    <w:p w14:paraId="21547ABD" w14:textId="5BA9EDEB" w:rsidR="00570790" w:rsidRPr="00570790" w:rsidRDefault="00570790" w:rsidP="005707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570790">
        <w:rPr>
          <w:rFonts w:ascii="Times New Roman" w:hAnsi="Times New Roman" w:cs="Times New Roman"/>
          <w:sz w:val="26"/>
          <w:szCs w:val="26"/>
        </w:rPr>
        <w:t xml:space="preserve"> </w:t>
      </w:r>
      <w:r w:rsidRPr="00570790">
        <w:rPr>
          <w:rFonts w:ascii="Times New Roman" w:hAnsi="Times New Roman" w:cs="Times New Roman"/>
          <w:sz w:val="26"/>
          <w:szCs w:val="26"/>
        </w:rPr>
        <w:tab/>
        <w:t>O projeto apresenta estrutura formal correta, contendo ementa clara, articulação em conformidade com as normas gerais e justificativa fundamentada. Não foram identificados vícios de redação que prejudiquem a compreensão ou a aplicabilidade da norma.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Assim, conclui-se que o projeto apresenta</w:t>
      </w:r>
      <w:r w:rsidRPr="00570790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boa técnica legislativa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e </w:t>
      </w:r>
      <w:r w:rsidRPr="00570790">
        <w:rPr>
          <w:rFonts w:ascii="Times New Roman" w:eastAsia="Times New Roman" w:hAnsi="Times New Roman" w:cs="Times New Roman"/>
          <w:sz w:val="26"/>
          <w:szCs w:val="26"/>
          <w:lang w:eastAsia="pt-BR"/>
        </w:rPr>
        <w:t>clareza.</w:t>
      </w:r>
    </w:p>
    <w:p w14:paraId="428E9507" w14:textId="77777777" w:rsidR="006A083D" w:rsidRPr="004A67A6" w:rsidRDefault="006A083D" w:rsidP="00570790">
      <w:pPr>
        <w:spacing w:after="0" w:line="240" w:lineRule="auto"/>
        <w:jc w:val="both"/>
      </w:pPr>
    </w:p>
    <w:p w14:paraId="0E449559" w14:textId="2A2167D7" w:rsidR="003D4692" w:rsidRPr="004A67A6" w:rsidRDefault="003D4692" w:rsidP="00AA6D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67A6">
        <w:rPr>
          <w:rFonts w:ascii="Times New Roman" w:hAnsi="Times New Roman" w:cs="Times New Roman"/>
          <w:b/>
          <w:sz w:val="26"/>
          <w:szCs w:val="26"/>
        </w:rPr>
        <w:t>CONCLUSÃO DO VOTO</w:t>
      </w:r>
    </w:p>
    <w:p w14:paraId="54A612DB" w14:textId="77777777" w:rsidR="00AE1DF8" w:rsidRPr="004A67A6" w:rsidRDefault="00AE1DF8" w:rsidP="00446217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</w:p>
    <w:p w14:paraId="697BF9D4" w14:textId="154EF7AC" w:rsidR="00401D06" w:rsidRPr="004A67A6" w:rsidRDefault="00401D06" w:rsidP="00446217">
      <w:pPr>
        <w:pStyle w:val="NormalWeb"/>
        <w:spacing w:before="0" w:beforeAutospacing="0" w:after="0" w:afterAutospacing="0"/>
        <w:ind w:firstLine="567"/>
        <w:jc w:val="both"/>
        <w:rPr>
          <w:rStyle w:val="Forte"/>
          <w:sz w:val="26"/>
          <w:szCs w:val="26"/>
        </w:rPr>
      </w:pPr>
      <w:r w:rsidRPr="004A67A6">
        <w:rPr>
          <w:sz w:val="26"/>
          <w:szCs w:val="26"/>
        </w:rPr>
        <w:t xml:space="preserve">Diante do exposto, a relatoria das Comissões de </w:t>
      </w:r>
      <w:r w:rsidRPr="004A67A6">
        <w:rPr>
          <w:rStyle w:val="Forte"/>
          <w:sz w:val="26"/>
          <w:szCs w:val="26"/>
        </w:rPr>
        <w:t>Legislação, Justiça e Redação Final</w:t>
      </w:r>
      <w:r w:rsidRPr="004A67A6">
        <w:rPr>
          <w:sz w:val="26"/>
          <w:szCs w:val="26"/>
        </w:rPr>
        <w:t xml:space="preserve"> e de </w:t>
      </w:r>
      <w:r w:rsidRPr="004A67A6">
        <w:rPr>
          <w:rStyle w:val="Forte"/>
          <w:sz w:val="26"/>
          <w:szCs w:val="26"/>
        </w:rPr>
        <w:t>Finanças, Orçamento e Contas Públicas</w:t>
      </w:r>
      <w:r w:rsidRPr="004A67A6">
        <w:rPr>
          <w:sz w:val="26"/>
          <w:szCs w:val="26"/>
        </w:rPr>
        <w:t xml:space="preserve"> </w:t>
      </w:r>
      <w:r w:rsidRPr="004A67A6">
        <w:rPr>
          <w:rStyle w:val="Forte"/>
          <w:sz w:val="26"/>
          <w:szCs w:val="26"/>
        </w:rPr>
        <w:t>manifesta-se FAVORAVELMENTE à tramitação e aprovação do Projeto de Lei nº 00</w:t>
      </w:r>
      <w:r w:rsidR="0035257C">
        <w:rPr>
          <w:rStyle w:val="Forte"/>
          <w:sz w:val="26"/>
          <w:szCs w:val="26"/>
        </w:rPr>
        <w:t>4</w:t>
      </w:r>
      <w:r w:rsidRPr="004A67A6">
        <w:rPr>
          <w:rStyle w:val="Forte"/>
          <w:sz w:val="26"/>
          <w:szCs w:val="26"/>
        </w:rPr>
        <w:t>/2026</w:t>
      </w:r>
      <w:r w:rsidR="00397DE8" w:rsidRPr="004A67A6">
        <w:rPr>
          <w:rStyle w:val="Forte"/>
          <w:sz w:val="26"/>
          <w:szCs w:val="26"/>
        </w:rPr>
        <w:t xml:space="preserve"> de origem Legislativa</w:t>
      </w:r>
      <w:r w:rsidRPr="004A67A6">
        <w:rPr>
          <w:rStyle w:val="Forte"/>
          <w:sz w:val="26"/>
          <w:szCs w:val="26"/>
        </w:rPr>
        <w:t>.</w:t>
      </w:r>
    </w:p>
    <w:p w14:paraId="508F275B" w14:textId="77777777" w:rsidR="000C23DE" w:rsidRPr="004A67A6" w:rsidRDefault="000C23DE" w:rsidP="00446217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4A67A6">
        <w:rPr>
          <w:sz w:val="26"/>
          <w:szCs w:val="26"/>
        </w:rPr>
        <w:t xml:space="preserve">Com a aprovação dos demais membros desta Comissão, processe-se nos termos </w:t>
      </w:r>
      <w:r w:rsidR="000E1797" w:rsidRPr="004A67A6">
        <w:rPr>
          <w:sz w:val="26"/>
          <w:szCs w:val="26"/>
        </w:rPr>
        <w:t>Regimentais</w:t>
      </w:r>
      <w:r w:rsidR="00AE3502" w:rsidRPr="004A67A6">
        <w:rPr>
          <w:sz w:val="26"/>
          <w:szCs w:val="26"/>
        </w:rPr>
        <w:t>.</w:t>
      </w:r>
    </w:p>
    <w:p w14:paraId="1EE5A8CD" w14:textId="38509BF7" w:rsidR="002F3898" w:rsidRPr="004A67A6" w:rsidRDefault="00662238" w:rsidP="004462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hAnsi="Times New Roman" w:cs="Times New Roman"/>
          <w:sz w:val="26"/>
          <w:szCs w:val="26"/>
        </w:rPr>
        <w:lastRenderedPageBreak/>
        <w:t>Sala das Comissões</w:t>
      </w:r>
      <w:r w:rsidR="00BB0360" w:rsidRPr="004A67A6">
        <w:rPr>
          <w:rFonts w:ascii="Times New Roman" w:hAnsi="Times New Roman" w:cs="Times New Roman"/>
          <w:sz w:val="26"/>
          <w:szCs w:val="26"/>
        </w:rPr>
        <w:t xml:space="preserve">, </w:t>
      </w:r>
      <w:r w:rsidR="00493084">
        <w:rPr>
          <w:rFonts w:ascii="Times New Roman" w:hAnsi="Times New Roman" w:cs="Times New Roman"/>
          <w:sz w:val="26"/>
          <w:szCs w:val="26"/>
        </w:rPr>
        <w:t xml:space="preserve">19 </w:t>
      </w:r>
      <w:r w:rsidR="00D8476B" w:rsidRPr="004A67A6">
        <w:rPr>
          <w:rFonts w:ascii="Times New Roman" w:hAnsi="Times New Roman" w:cs="Times New Roman"/>
          <w:sz w:val="26"/>
          <w:szCs w:val="26"/>
        </w:rPr>
        <w:t xml:space="preserve">de </w:t>
      </w:r>
      <w:r w:rsidR="00493084">
        <w:rPr>
          <w:rFonts w:ascii="Times New Roman" w:hAnsi="Times New Roman" w:cs="Times New Roman"/>
          <w:sz w:val="26"/>
          <w:szCs w:val="26"/>
        </w:rPr>
        <w:t xml:space="preserve">fevereiro </w:t>
      </w:r>
      <w:r w:rsidR="00D8476B" w:rsidRPr="004A67A6">
        <w:rPr>
          <w:rFonts w:ascii="Times New Roman" w:hAnsi="Times New Roman" w:cs="Times New Roman"/>
          <w:sz w:val="26"/>
          <w:szCs w:val="26"/>
        </w:rPr>
        <w:t xml:space="preserve">de </w:t>
      </w:r>
      <w:r w:rsidR="009A4F1C" w:rsidRPr="004A67A6">
        <w:rPr>
          <w:rFonts w:ascii="Times New Roman" w:hAnsi="Times New Roman" w:cs="Times New Roman"/>
          <w:sz w:val="26"/>
          <w:szCs w:val="26"/>
        </w:rPr>
        <w:t>2026</w:t>
      </w:r>
      <w:r w:rsidR="002F3898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6B8972AC" w14:textId="77777777" w:rsidR="006D23FE" w:rsidRPr="004A67A6" w:rsidRDefault="006D23FE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13012527" w14:textId="77777777" w:rsidR="002F3898" w:rsidRPr="004A67A6" w:rsidRDefault="002F3898" w:rsidP="00446217">
      <w:pPr>
        <w:pStyle w:val="PargrafodaList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DFAF59A" w14:textId="77777777" w:rsidR="002F3898" w:rsidRPr="004A67A6" w:rsidRDefault="003D4692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Vereadora Jaqueline Aparecida Dvoranovski </w:t>
      </w:r>
      <w:r w:rsidR="002F3898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Pivetta,</w:t>
      </w:r>
      <w:r w:rsidR="002F3898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br/>
      </w:r>
      <w:r w:rsidR="002F3898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Relatora.</w:t>
      </w:r>
    </w:p>
    <w:p w14:paraId="0FACE3C6" w14:textId="77777777" w:rsidR="00321BFB" w:rsidRPr="004A67A6" w:rsidRDefault="00321BFB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76AAD9B3" w14:textId="77777777" w:rsidR="002F3898" w:rsidRPr="004A67A6" w:rsidRDefault="002F3898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136E9FC4" w14:textId="0DDB47CA" w:rsidR="00FC37FD" w:rsidRPr="004A67A6" w:rsidRDefault="00FE33FC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</w:t>
      </w:r>
      <w:r w:rsidR="000A683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Anísio de Oliveira Feliciani</w:t>
      </w:r>
      <w:r w:rsidR="00D70D40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,</w:t>
      </w:r>
    </w:p>
    <w:p w14:paraId="15F3DFDF" w14:textId="77777777" w:rsidR="002F3898" w:rsidRPr="004A67A6" w:rsidRDefault="00FC37FD" w:rsidP="00446217">
      <w:pPr>
        <w:pStyle w:val="PargrafodaLista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Presidente</w:t>
      </w:r>
      <w:r w:rsidR="002F3898"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1208C9EB" w14:textId="77777777" w:rsidR="00617A5C" w:rsidRPr="004A67A6" w:rsidRDefault="00617A5C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7E0344B" w14:textId="7BAC0A01" w:rsidR="002F3898" w:rsidRPr="004A67A6" w:rsidRDefault="002F3898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sz w:val="26"/>
          <w:szCs w:val="26"/>
          <w:lang w:eastAsia="pt-BR"/>
        </w:rPr>
        <w:t>Pelas conclusões:</w:t>
      </w:r>
    </w:p>
    <w:p w14:paraId="7F43099E" w14:textId="77777777" w:rsidR="00727EC3" w:rsidRPr="004A67A6" w:rsidRDefault="00727EC3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9D4F393" w14:textId="77777777" w:rsidR="00B067CB" w:rsidRPr="004A67A6" w:rsidRDefault="002F3898" w:rsidP="008576DD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</w:t>
      </w:r>
      <w:r w:rsidR="00A164D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a</w:t>
      </w: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r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Eva Bruna Machado Kaviez</w:t>
      </w:r>
      <w:r w:rsidR="00BF6F74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:</w:t>
      </w:r>
      <w:r w:rsidR="00186A2F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</w:t>
      </w:r>
      <w:r w:rsidR="00B067CB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</w:t>
      </w:r>
      <w:r w:rsidR="00BC46C4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</w:t>
      </w:r>
      <w:r w:rsidR="00B067CB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</w:t>
      </w:r>
      <w:r w:rsidR="004322AA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</w:t>
      </w:r>
      <w:r w:rsidR="00B067CB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</w:t>
      </w:r>
      <w:r w:rsidR="009D6911" w:rsidRPr="004A67A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</w:t>
      </w:r>
    </w:p>
    <w:p w14:paraId="09912DF1" w14:textId="77777777" w:rsidR="00B067CB" w:rsidRPr="004A67A6" w:rsidRDefault="002F3898" w:rsidP="008576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 Gilmar Leopoldo Shopf</w:t>
      </w:r>
      <w:r w:rsidR="00BF6F74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:</w:t>
      </w:r>
      <w:r w:rsidR="00BC46C4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</w:t>
      </w:r>
      <w:r w:rsidR="00E675F9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</w:t>
      </w:r>
      <w:r w:rsidR="00B067C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="004322AA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_______________</w:t>
      </w:r>
      <w:r w:rsidR="00B067C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</w:t>
      </w:r>
      <w:r w:rsidR="009D6911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="00B067C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</w:p>
    <w:p w14:paraId="219C1A5E" w14:textId="6372E61F" w:rsidR="002F3898" w:rsidRPr="004A67A6" w:rsidRDefault="00A164DB" w:rsidP="008576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</w:t>
      </w:r>
      <w:r w:rsidR="008576DD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Maic Misievics Guerra</w:t>
      </w:r>
      <w:r w:rsidR="00232BEE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: </w:t>
      </w:r>
      <w:r w:rsidR="00B067CB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</w:t>
      </w:r>
      <w:r w:rsidR="009D6911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="004322AA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</w:t>
      </w:r>
      <w:r w:rsidR="008576DD" w:rsidRPr="004A67A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____________________</w:t>
      </w:r>
    </w:p>
    <w:p w14:paraId="7E736B8A" w14:textId="77777777" w:rsidR="00F36058" w:rsidRPr="004A67A6" w:rsidRDefault="00F36058" w:rsidP="004462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7CAC5B3E" w14:textId="55E51E23" w:rsidR="009C7775" w:rsidRPr="00446217" w:rsidRDefault="002F3898" w:rsidP="00446217">
      <w:pPr>
        <w:spacing w:after="0" w:line="240" w:lineRule="auto"/>
        <w:jc w:val="both"/>
        <w:rPr>
          <w:sz w:val="26"/>
          <w:szCs w:val="26"/>
        </w:rPr>
      </w:pPr>
      <w:r w:rsidRPr="00446217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DECISÃO: </w:t>
      </w:r>
      <w:r w:rsidR="00136813" w:rsidRPr="0044621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Aprovado </w:t>
      </w:r>
      <w:r w:rsidR="00727EC3" w:rsidRPr="0044621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por </w:t>
      </w:r>
      <w:r w:rsidR="001447B1" w:rsidRPr="00446217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UNANIMIDADE</w:t>
      </w:r>
      <w:r w:rsidR="00D12C50" w:rsidRPr="00446217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favoravelmente</w:t>
      </w:r>
      <w:r w:rsidR="00D12C50" w:rsidRPr="0044621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a tramitação da matéria</w:t>
      </w:r>
      <w:r w:rsidR="004C6318" w:rsidRPr="00446217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em </w:t>
      </w:r>
      <w:r w:rsidR="00493084">
        <w:rPr>
          <w:rFonts w:ascii="Times New Roman" w:eastAsia="Times New Roman" w:hAnsi="Times New Roman" w:cs="Times New Roman"/>
          <w:sz w:val="26"/>
          <w:szCs w:val="26"/>
          <w:lang w:eastAsia="pt-BR"/>
        </w:rPr>
        <w:t>19/</w:t>
      </w:r>
      <w:r w:rsidR="009A4F1C">
        <w:rPr>
          <w:rFonts w:ascii="Times New Roman" w:eastAsia="Times New Roman" w:hAnsi="Times New Roman" w:cs="Times New Roman"/>
          <w:sz w:val="26"/>
          <w:szCs w:val="26"/>
          <w:lang w:eastAsia="pt-BR"/>
        </w:rPr>
        <w:t>0</w:t>
      </w:r>
      <w:r w:rsidR="00493084">
        <w:rPr>
          <w:rFonts w:ascii="Times New Roman" w:eastAsia="Times New Roman" w:hAnsi="Times New Roman" w:cs="Times New Roman"/>
          <w:sz w:val="26"/>
          <w:szCs w:val="26"/>
          <w:lang w:eastAsia="pt-BR"/>
        </w:rPr>
        <w:t>2/</w:t>
      </w:r>
      <w:r w:rsidR="009A4F1C">
        <w:rPr>
          <w:rFonts w:ascii="Times New Roman" w:eastAsia="Times New Roman" w:hAnsi="Times New Roman" w:cs="Times New Roman"/>
          <w:sz w:val="26"/>
          <w:szCs w:val="26"/>
          <w:lang w:eastAsia="pt-BR"/>
        </w:rPr>
        <w:t>2026</w:t>
      </w:r>
      <w:r w:rsidR="004370FD" w:rsidRPr="00446217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7B354438" w14:textId="77777777" w:rsidR="00D55EB5" w:rsidRPr="00446217" w:rsidRDefault="00D55EB5" w:rsidP="00446217">
      <w:pPr>
        <w:spacing w:after="0" w:line="240" w:lineRule="auto"/>
        <w:jc w:val="both"/>
        <w:rPr>
          <w:sz w:val="26"/>
          <w:szCs w:val="26"/>
        </w:rPr>
      </w:pPr>
    </w:p>
    <w:p w14:paraId="45870B5C" w14:textId="77777777" w:rsidR="00D55EB5" w:rsidRPr="00446217" w:rsidRDefault="00D55EB5" w:rsidP="00446217">
      <w:pPr>
        <w:spacing w:after="0" w:line="240" w:lineRule="auto"/>
        <w:jc w:val="both"/>
        <w:rPr>
          <w:sz w:val="26"/>
          <w:szCs w:val="26"/>
        </w:rPr>
      </w:pPr>
    </w:p>
    <w:sectPr w:rsidR="00D55EB5" w:rsidRPr="00446217" w:rsidSect="0035257C">
      <w:headerReference w:type="default" r:id="rId8"/>
      <w:footerReference w:type="default" r:id="rId9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C4C26" w14:textId="77777777" w:rsidR="0021796E" w:rsidRDefault="0021796E" w:rsidP="00B067CB">
      <w:pPr>
        <w:spacing w:after="0" w:line="240" w:lineRule="auto"/>
      </w:pPr>
      <w:r>
        <w:separator/>
      </w:r>
    </w:p>
  </w:endnote>
  <w:endnote w:type="continuationSeparator" w:id="0">
    <w:p w14:paraId="776CE52B" w14:textId="77777777" w:rsidR="0021796E" w:rsidRDefault="0021796E" w:rsidP="00B0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81937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DF0C9BC" w14:textId="77777777" w:rsidR="00B067CB" w:rsidRPr="00675814" w:rsidRDefault="00B067CB" w:rsidP="00B067CB">
            <w:pPr>
              <w:pStyle w:val="Cabealho"/>
              <w:ind w:left="993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49783432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96CF81" wp14:editId="78A339C3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96520</wp:posOffset>
                      </wp:positionV>
                      <wp:extent cx="5972175" cy="635"/>
                      <wp:effectExtent l="5715" t="10795" r="1333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7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shapetype w14:anchorId="6CF988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        </w:pict>
                </mc:Fallback>
              </mc:AlternateContent>
            </w:r>
          </w:p>
          <w:p w14:paraId="23774898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Praça Gilson Carlos Reginato - Centro - Jaguari/RS - CEP.: 97.760-000</w:t>
            </w:r>
          </w:p>
          <w:p w14:paraId="3228AE4F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" w:history="1">
              <w:r w:rsidRPr="00B067CB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camara@jaguari.rs.gov.br</w:t>
              </w:r>
            </w:hyperlink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 -  Site: camara.jaguari.rs.gov.br</w:t>
            </w:r>
          </w:p>
          <w:p w14:paraId="5DB3E44A" w14:textId="390A6AAE" w:rsidR="00B067CB" w:rsidRDefault="00B067CB" w:rsidP="00B067CB">
            <w:pPr>
              <w:pStyle w:val="Rodap"/>
              <w:jc w:val="right"/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B33A4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B33A4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3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949D1AF" w14:textId="77777777" w:rsidR="00B067CB" w:rsidRDefault="00B067CB" w:rsidP="00B067CB">
    <w:pPr>
      <w:pStyle w:val="Rodap"/>
    </w:pPr>
  </w:p>
  <w:p w14:paraId="7FFE0880" w14:textId="77777777" w:rsidR="00B067CB" w:rsidRDefault="00B067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943C2" w14:textId="77777777" w:rsidR="0021796E" w:rsidRDefault="0021796E" w:rsidP="00B067CB">
      <w:pPr>
        <w:spacing w:after="0" w:line="240" w:lineRule="auto"/>
      </w:pPr>
      <w:r>
        <w:separator/>
      </w:r>
    </w:p>
  </w:footnote>
  <w:footnote w:type="continuationSeparator" w:id="0">
    <w:p w14:paraId="5941A867" w14:textId="77777777" w:rsidR="0021796E" w:rsidRDefault="0021796E" w:rsidP="00B06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996F1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7A0BA34F" wp14:editId="2B84FADF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BA07C0E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56C4237D" w14:textId="77777777" w:rsidR="00B067CB" w:rsidRPr="00B067CB" w:rsidRDefault="00B067CB" w:rsidP="00972BED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3D925CBC" w14:textId="77777777" w:rsidR="00B067CB" w:rsidRPr="00972BED" w:rsidRDefault="009D6911" w:rsidP="00972BED">
    <w:pPr>
      <w:pStyle w:val="Cabealho"/>
      <w:ind w:left="993"/>
      <w:jc w:val="center"/>
      <w:rPr>
        <w:rFonts w:ascii="Times New Roman" w:hAnsi="Times New Roman" w:cs="Times New Roman"/>
      </w:rPr>
    </w:pPr>
    <w:r w:rsidRPr="00972BED">
      <w:rPr>
        <w:rFonts w:ascii="Times New Roman" w:hAnsi="Times New Roman" w:cs="Times New Roman"/>
      </w:rPr>
      <w:t>ESTADO DO RIO GRANDE DO SUL</w:t>
    </w:r>
  </w:p>
  <w:p w14:paraId="32FC6879" w14:textId="77777777" w:rsidR="00B067CB" w:rsidRPr="00B067CB" w:rsidRDefault="00B067CB" w:rsidP="00972BED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1840AB13" w14:textId="77777777" w:rsidR="00B067CB" w:rsidRPr="00B067CB" w:rsidRDefault="00B067CB" w:rsidP="00972BED">
    <w:pPr>
      <w:pStyle w:val="Cabealho"/>
      <w:ind w:left="993"/>
      <w:jc w:val="center"/>
      <w:rPr>
        <w:rFonts w:ascii="Times New Roman" w:hAnsi="Times New Roman" w:cs="Times New Roman"/>
        <w:b/>
        <w:bCs/>
      </w:rPr>
    </w:pPr>
    <w:r w:rsidRPr="00B067CB">
      <w:rPr>
        <w:rFonts w:ascii="Times New Roman" w:hAnsi="Times New Roman" w:cs="Times New Roman"/>
        <w:b/>
        <w:bCs/>
      </w:rPr>
      <w:t>CÂMARA MUNICIPAL DE JAGUARI</w:t>
    </w:r>
  </w:p>
  <w:p w14:paraId="03EFA576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1BAB6421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990984" wp14:editId="350ED1E3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0F6404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192D0BAD" w14:textId="77777777" w:rsidR="00B067CB" w:rsidRDefault="00B067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DC806B"/>
    <w:multiLevelType w:val="hybridMultilevel"/>
    <w:tmpl w:val="DBE1F6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264F7"/>
    <w:multiLevelType w:val="multilevel"/>
    <w:tmpl w:val="637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04E9A"/>
    <w:multiLevelType w:val="multilevel"/>
    <w:tmpl w:val="784A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60196"/>
    <w:multiLevelType w:val="hybridMultilevel"/>
    <w:tmpl w:val="DB1A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61444"/>
    <w:multiLevelType w:val="multilevel"/>
    <w:tmpl w:val="47A8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F5A4A"/>
    <w:multiLevelType w:val="multilevel"/>
    <w:tmpl w:val="4334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A2C19"/>
    <w:multiLevelType w:val="multilevel"/>
    <w:tmpl w:val="EC4A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97670"/>
    <w:multiLevelType w:val="hybridMultilevel"/>
    <w:tmpl w:val="0F188B8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F7890"/>
    <w:multiLevelType w:val="hybridMultilevel"/>
    <w:tmpl w:val="4BF466DA"/>
    <w:lvl w:ilvl="0" w:tplc="85E4F72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048655D"/>
    <w:multiLevelType w:val="multilevel"/>
    <w:tmpl w:val="B56A1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6B7431"/>
    <w:multiLevelType w:val="hybridMultilevel"/>
    <w:tmpl w:val="648EF384"/>
    <w:lvl w:ilvl="0" w:tplc="F56A8344">
      <w:start w:val="1"/>
      <w:numFmt w:val="decimal"/>
      <w:lvlText w:val="%1."/>
      <w:lvlJc w:val="left"/>
      <w:pPr>
        <w:ind w:left="1494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C136AF3"/>
    <w:multiLevelType w:val="multilevel"/>
    <w:tmpl w:val="67D8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156844"/>
    <w:multiLevelType w:val="multilevel"/>
    <w:tmpl w:val="AFF26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4A3136"/>
    <w:multiLevelType w:val="hybridMultilevel"/>
    <w:tmpl w:val="2698DB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F6225"/>
    <w:multiLevelType w:val="multilevel"/>
    <w:tmpl w:val="EB9EC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6C7BF6"/>
    <w:multiLevelType w:val="hybridMultilevel"/>
    <w:tmpl w:val="CF940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B0FF9"/>
    <w:multiLevelType w:val="hybridMultilevel"/>
    <w:tmpl w:val="FABEE1E8"/>
    <w:lvl w:ilvl="0" w:tplc="04160001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7" w15:restartNumberingAfterBreak="0">
    <w:nsid w:val="67FD1030"/>
    <w:multiLevelType w:val="multilevel"/>
    <w:tmpl w:val="86B6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60437F"/>
    <w:multiLevelType w:val="multilevel"/>
    <w:tmpl w:val="696E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7568B2"/>
    <w:multiLevelType w:val="hybridMultilevel"/>
    <w:tmpl w:val="3AD67DA0"/>
    <w:lvl w:ilvl="0" w:tplc="B5504AA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33C183E"/>
    <w:multiLevelType w:val="multilevel"/>
    <w:tmpl w:val="DB46C6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5C2B07"/>
    <w:multiLevelType w:val="multilevel"/>
    <w:tmpl w:val="E44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853A72"/>
    <w:multiLevelType w:val="hybridMultilevel"/>
    <w:tmpl w:val="A0C2A134"/>
    <w:lvl w:ilvl="0" w:tplc="BD5E55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1"/>
  </w:num>
  <w:num w:numId="2">
    <w:abstractNumId w:val="9"/>
  </w:num>
  <w:num w:numId="3">
    <w:abstractNumId w:val="20"/>
  </w:num>
  <w:num w:numId="4">
    <w:abstractNumId w:val="15"/>
  </w:num>
  <w:num w:numId="5">
    <w:abstractNumId w:val="3"/>
  </w:num>
  <w:num w:numId="6">
    <w:abstractNumId w:val="13"/>
  </w:num>
  <w:num w:numId="7">
    <w:abstractNumId w:val="7"/>
  </w:num>
  <w:num w:numId="8">
    <w:abstractNumId w:val="1"/>
  </w:num>
  <w:num w:numId="9">
    <w:abstractNumId w:val="4"/>
  </w:num>
  <w:num w:numId="10">
    <w:abstractNumId w:val="11"/>
  </w:num>
  <w:num w:numId="11">
    <w:abstractNumId w:val="8"/>
  </w:num>
  <w:num w:numId="12">
    <w:abstractNumId w:val="10"/>
  </w:num>
  <w:num w:numId="13">
    <w:abstractNumId w:val="16"/>
  </w:num>
  <w:num w:numId="14">
    <w:abstractNumId w:val="22"/>
  </w:num>
  <w:num w:numId="15">
    <w:abstractNumId w:val="5"/>
  </w:num>
  <w:num w:numId="16">
    <w:abstractNumId w:val="17"/>
  </w:num>
  <w:num w:numId="17">
    <w:abstractNumId w:val="12"/>
  </w:num>
  <w:num w:numId="18">
    <w:abstractNumId w:val="18"/>
  </w:num>
  <w:num w:numId="19">
    <w:abstractNumId w:val="0"/>
  </w:num>
  <w:num w:numId="20">
    <w:abstractNumId w:val="19"/>
  </w:num>
  <w:num w:numId="21">
    <w:abstractNumId w:val="2"/>
  </w:num>
  <w:num w:numId="22">
    <w:abstractNumId w:val="1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A85"/>
    <w:rsid w:val="00002D74"/>
    <w:rsid w:val="00004E92"/>
    <w:rsid w:val="00012B57"/>
    <w:rsid w:val="0001510D"/>
    <w:rsid w:val="00025F1B"/>
    <w:rsid w:val="0003143A"/>
    <w:rsid w:val="00033EAB"/>
    <w:rsid w:val="000376CA"/>
    <w:rsid w:val="00041485"/>
    <w:rsid w:val="00054319"/>
    <w:rsid w:val="000576A8"/>
    <w:rsid w:val="000600F4"/>
    <w:rsid w:val="0007018B"/>
    <w:rsid w:val="00072B02"/>
    <w:rsid w:val="000821D4"/>
    <w:rsid w:val="000824D7"/>
    <w:rsid w:val="00082D30"/>
    <w:rsid w:val="0008763A"/>
    <w:rsid w:val="00090879"/>
    <w:rsid w:val="000947E4"/>
    <w:rsid w:val="000A27F7"/>
    <w:rsid w:val="000A4A57"/>
    <w:rsid w:val="000A5C63"/>
    <w:rsid w:val="000A683E"/>
    <w:rsid w:val="000B0422"/>
    <w:rsid w:val="000B34BA"/>
    <w:rsid w:val="000B724E"/>
    <w:rsid w:val="000C21F7"/>
    <w:rsid w:val="000C23DE"/>
    <w:rsid w:val="000C5546"/>
    <w:rsid w:val="000D132E"/>
    <w:rsid w:val="000D1B55"/>
    <w:rsid w:val="000D565F"/>
    <w:rsid w:val="000E1797"/>
    <w:rsid w:val="000E1D0D"/>
    <w:rsid w:val="000E2771"/>
    <w:rsid w:val="000E4B5E"/>
    <w:rsid w:val="000E6B8A"/>
    <w:rsid w:val="000E7D6B"/>
    <w:rsid w:val="000F185F"/>
    <w:rsid w:val="000F44F0"/>
    <w:rsid w:val="00122507"/>
    <w:rsid w:val="00123895"/>
    <w:rsid w:val="00126770"/>
    <w:rsid w:val="0013304F"/>
    <w:rsid w:val="00136813"/>
    <w:rsid w:val="00141703"/>
    <w:rsid w:val="001417F2"/>
    <w:rsid w:val="00144598"/>
    <w:rsid w:val="001447B1"/>
    <w:rsid w:val="00144FE6"/>
    <w:rsid w:val="001513D8"/>
    <w:rsid w:val="001534B6"/>
    <w:rsid w:val="00170FE4"/>
    <w:rsid w:val="001777F5"/>
    <w:rsid w:val="00186A2F"/>
    <w:rsid w:val="00197D69"/>
    <w:rsid w:val="001A3A44"/>
    <w:rsid w:val="001A626D"/>
    <w:rsid w:val="001A6418"/>
    <w:rsid w:val="001A6A03"/>
    <w:rsid w:val="001B2118"/>
    <w:rsid w:val="001B5049"/>
    <w:rsid w:val="001B6435"/>
    <w:rsid w:val="001C0D17"/>
    <w:rsid w:val="001D080B"/>
    <w:rsid w:val="001D37F0"/>
    <w:rsid w:val="001D7DD5"/>
    <w:rsid w:val="001E09FB"/>
    <w:rsid w:val="001E4F5D"/>
    <w:rsid w:val="001F198A"/>
    <w:rsid w:val="001F664B"/>
    <w:rsid w:val="0020373A"/>
    <w:rsid w:val="00206977"/>
    <w:rsid w:val="00210DED"/>
    <w:rsid w:val="00214BE9"/>
    <w:rsid w:val="0021796E"/>
    <w:rsid w:val="00220C02"/>
    <w:rsid w:val="0022179F"/>
    <w:rsid w:val="00226DE4"/>
    <w:rsid w:val="00227ADF"/>
    <w:rsid w:val="00232BEE"/>
    <w:rsid w:val="0024661D"/>
    <w:rsid w:val="00246878"/>
    <w:rsid w:val="00254E24"/>
    <w:rsid w:val="00260269"/>
    <w:rsid w:val="00262173"/>
    <w:rsid w:val="0026406F"/>
    <w:rsid w:val="002645DE"/>
    <w:rsid w:val="00265898"/>
    <w:rsid w:val="00266383"/>
    <w:rsid w:val="00283E43"/>
    <w:rsid w:val="00284D28"/>
    <w:rsid w:val="002918D3"/>
    <w:rsid w:val="00296128"/>
    <w:rsid w:val="002A132F"/>
    <w:rsid w:val="002A4BDB"/>
    <w:rsid w:val="002A5F7A"/>
    <w:rsid w:val="002B086C"/>
    <w:rsid w:val="002B2F22"/>
    <w:rsid w:val="002B3BF8"/>
    <w:rsid w:val="002B591B"/>
    <w:rsid w:val="002C2738"/>
    <w:rsid w:val="002C2E8A"/>
    <w:rsid w:val="002C334B"/>
    <w:rsid w:val="002C5509"/>
    <w:rsid w:val="002D1435"/>
    <w:rsid w:val="002F16BD"/>
    <w:rsid w:val="002F3898"/>
    <w:rsid w:val="00303497"/>
    <w:rsid w:val="003046B2"/>
    <w:rsid w:val="003048A6"/>
    <w:rsid w:val="003074FB"/>
    <w:rsid w:val="00320502"/>
    <w:rsid w:val="00321BFB"/>
    <w:rsid w:val="00324C64"/>
    <w:rsid w:val="00327D6F"/>
    <w:rsid w:val="003303C3"/>
    <w:rsid w:val="0033437B"/>
    <w:rsid w:val="0033629C"/>
    <w:rsid w:val="00341E7C"/>
    <w:rsid w:val="00347103"/>
    <w:rsid w:val="00347AAE"/>
    <w:rsid w:val="0035257C"/>
    <w:rsid w:val="00353798"/>
    <w:rsid w:val="00361D30"/>
    <w:rsid w:val="0036464E"/>
    <w:rsid w:val="00366A96"/>
    <w:rsid w:val="0036789E"/>
    <w:rsid w:val="00370426"/>
    <w:rsid w:val="00373B2D"/>
    <w:rsid w:val="00374569"/>
    <w:rsid w:val="00375C94"/>
    <w:rsid w:val="00380451"/>
    <w:rsid w:val="00390021"/>
    <w:rsid w:val="003932AB"/>
    <w:rsid w:val="00397DE8"/>
    <w:rsid w:val="003A2889"/>
    <w:rsid w:val="003B0492"/>
    <w:rsid w:val="003B0941"/>
    <w:rsid w:val="003B3E1C"/>
    <w:rsid w:val="003B5199"/>
    <w:rsid w:val="003C044F"/>
    <w:rsid w:val="003D0C16"/>
    <w:rsid w:val="003D4692"/>
    <w:rsid w:val="003F7C6B"/>
    <w:rsid w:val="00401686"/>
    <w:rsid w:val="00401D06"/>
    <w:rsid w:val="00405B70"/>
    <w:rsid w:val="00407A02"/>
    <w:rsid w:val="004138BE"/>
    <w:rsid w:val="004273F2"/>
    <w:rsid w:val="004302FD"/>
    <w:rsid w:val="004322AA"/>
    <w:rsid w:val="00435C8A"/>
    <w:rsid w:val="00436605"/>
    <w:rsid w:val="004369D6"/>
    <w:rsid w:val="00436A21"/>
    <w:rsid w:val="004370FD"/>
    <w:rsid w:val="004376AF"/>
    <w:rsid w:val="00446217"/>
    <w:rsid w:val="00446AB9"/>
    <w:rsid w:val="00450E55"/>
    <w:rsid w:val="0045136E"/>
    <w:rsid w:val="004544CA"/>
    <w:rsid w:val="0045489C"/>
    <w:rsid w:val="00455CB2"/>
    <w:rsid w:val="00456FCC"/>
    <w:rsid w:val="00457612"/>
    <w:rsid w:val="00463663"/>
    <w:rsid w:val="00464541"/>
    <w:rsid w:val="004720D0"/>
    <w:rsid w:val="004725D6"/>
    <w:rsid w:val="00474633"/>
    <w:rsid w:val="0048072E"/>
    <w:rsid w:val="00482575"/>
    <w:rsid w:val="00482C86"/>
    <w:rsid w:val="00482E7F"/>
    <w:rsid w:val="0048377E"/>
    <w:rsid w:val="00490C6C"/>
    <w:rsid w:val="00493084"/>
    <w:rsid w:val="004A0795"/>
    <w:rsid w:val="004A2DE9"/>
    <w:rsid w:val="004A3760"/>
    <w:rsid w:val="004A63C6"/>
    <w:rsid w:val="004A67A6"/>
    <w:rsid w:val="004A737B"/>
    <w:rsid w:val="004C282A"/>
    <w:rsid w:val="004C3B75"/>
    <w:rsid w:val="004C44E6"/>
    <w:rsid w:val="004C6318"/>
    <w:rsid w:val="004D3E4B"/>
    <w:rsid w:val="004E5E2B"/>
    <w:rsid w:val="0050574F"/>
    <w:rsid w:val="0050745A"/>
    <w:rsid w:val="0052398E"/>
    <w:rsid w:val="005243B9"/>
    <w:rsid w:val="00527EA6"/>
    <w:rsid w:val="00533E92"/>
    <w:rsid w:val="00534A85"/>
    <w:rsid w:val="0053687C"/>
    <w:rsid w:val="00540774"/>
    <w:rsid w:val="00542C63"/>
    <w:rsid w:val="00542F5E"/>
    <w:rsid w:val="005478B7"/>
    <w:rsid w:val="00556155"/>
    <w:rsid w:val="00570790"/>
    <w:rsid w:val="0057124A"/>
    <w:rsid w:val="00580B0A"/>
    <w:rsid w:val="00582E16"/>
    <w:rsid w:val="005864D9"/>
    <w:rsid w:val="005927CE"/>
    <w:rsid w:val="00592BA6"/>
    <w:rsid w:val="005A33BC"/>
    <w:rsid w:val="005A33D1"/>
    <w:rsid w:val="005A4F74"/>
    <w:rsid w:val="005C1B22"/>
    <w:rsid w:val="005C1CAD"/>
    <w:rsid w:val="005C20E4"/>
    <w:rsid w:val="005C30F7"/>
    <w:rsid w:val="005D0EB6"/>
    <w:rsid w:val="005F17E5"/>
    <w:rsid w:val="005F3C62"/>
    <w:rsid w:val="005F5FAD"/>
    <w:rsid w:val="00601539"/>
    <w:rsid w:val="00611451"/>
    <w:rsid w:val="00617A5C"/>
    <w:rsid w:val="00623BD4"/>
    <w:rsid w:val="00626091"/>
    <w:rsid w:val="00626704"/>
    <w:rsid w:val="006274CB"/>
    <w:rsid w:val="00634A52"/>
    <w:rsid w:val="00643DB5"/>
    <w:rsid w:val="0064690B"/>
    <w:rsid w:val="00646FD7"/>
    <w:rsid w:val="0064781C"/>
    <w:rsid w:val="0065043F"/>
    <w:rsid w:val="00654E0C"/>
    <w:rsid w:val="00662238"/>
    <w:rsid w:val="006713D4"/>
    <w:rsid w:val="00674891"/>
    <w:rsid w:val="00674937"/>
    <w:rsid w:val="0068189B"/>
    <w:rsid w:val="006855CB"/>
    <w:rsid w:val="00690262"/>
    <w:rsid w:val="006A0363"/>
    <w:rsid w:val="006A083D"/>
    <w:rsid w:val="006A5323"/>
    <w:rsid w:val="006B3478"/>
    <w:rsid w:val="006B3731"/>
    <w:rsid w:val="006C0C69"/>
    <w:rsid w:val="006C70B0"/>
    <w:rsid w:val="006D23FE"/>
    <w:rsid w:val="006D6A26"/>
    <w:rsid w:val="006D6D12"/>
    <w:rsid w:val="006E1664"/>
    <w:rsid w:val="006E2C23"/>
    <w:rsid w:val="006F7BE4"/>
    <w:rsid w:val="007001A9"/>
    <w:rsid w:val="007029BB"/>
    <w:rsid w:val="00706BDE"/>
    <w:rsid w:val="00710B17"/>
    <w:rsid w:val="007126F8"/>
    <w:rsid w:val="0071649A"/>
    <w:rsid w:val="007223F2"/>
    <w:rsid w:val="007271B5"/>
    <w:rsid w:val="00727EC3"/>
    <w:rsid w:val="00731788"/>
    <w:rsid w:val="00731D3B"/>
    <w:rsid w:val="007347F9"/>
    <w:rsid w:val="00735116"/>
    <w:rsid w:val="00736DA0"/>
    <w:rsid w:val="00743B31"/>
    <w:rsid w:val="00746333"/>
    <w:rsid w:val="00751164"/>
    <w:rsid w:val="00753A74"/>
    <w:rsid w:val="007558AF"/>
    <w:rsid w:val="00756063"/>
    <w:rsid w:val="0076005F"/>
    <w:rsid w:val="00761BDD"/>
    <w:rsid w:val="00767A08"/>
    <w:rsid w:val="00780833"/>
    <w:rsid w:val="00780D44"/>
    <w:rsid w:val="00797E3F"/>
    <w:rsid w:val="007A1EE5"/>
    <w:rsid w:val="007A71C5"/>
    <w:rsid w:val="007B1210"/>
    <w:rsid w:val="007B609C"/>
    <w:rsid w:val="007C3DAA"/>
    <w:rsid w:val="007D04FA"/>
    <w:rsid w:val="007D2F44"/>
    <w:rsid w:val="007D73D4"/>
    <w:rsid w:val="007E255E"/>
    <w:rsid w:val="007E415C"/>
    <w:rsid w:val="007E6CC6"/>
    <w:rsid w:val="007E7453"/>
    <w:rsid w:val="007F0DBE"/>
    <w:rsid w:val="007F777B"/>
    <w:rsid w:val="00821AF1"/>
    <w:rsid w:val="00823B30"/>
    <w:rsid w:val="00825234"/>
    <w:rsid w:val="00836A97"/>
    <w:rsid w:val="008576DD"/>
    <w:rsid w:val="00874CD8"/>
    <w:rsid w:val="0087747E"/>
    <w:rsid w:val="00884824"/>
    <w:rsid w:val="00884D78"/>
    <w:rsid w:val="008A1EEA"/>
    <w:rsid w:val="008A5565"/>
    <w:rsid w:val="008B45FC"/>
    <w:rsid w:val="008C14D3"/>
    <w:rsid w:val="008C2F5A"/>
    <w:rsid w:val="008C330B"/>
    <w:rsid w:val="008C3C2C"/>
    <w:rsid w:val="008C4239"/>
    <w:rsid w:val="008C78DE"/>
    <w:rsid w:val="008D03BB"/>
    <w:rsid w:val="008D25D8"/>
    <w:rsid w:val="008D26BD"/>
    <w:rsid w:val="008D7FFA"/>
    <w:rsid w:val="008E62DE"/>
    <w:rsid w:val="008F4257"/>
    <w:rsid w:val="008F682F"/>
    <w:rsid w:val="008F7178"/>
    <w:rsid w:val="00910C59"/>
    <w:rsid w:val="00911C07"/>
    <w:rsid w:val="00912225"/>
    <w:rsid w:val="00914DB0"/>
    <w:rsid w:val="00922F3B"/>
    <w:rsid w:val="009314AB"/>
    <w:rsid w:val="00941B02"/>
    <w:rsid w:val="0094365D"/>
    <w:rsid w:val="009437DE"/>
    <w:rsid w:val="009475DB"/>
    <w:rsid w:val="00952A38"/>
    <w:rsid w:val="00953131"/>
    <w:rsid w:val="009655C4"/>
    <w:rsid w:val="00965F4A"/>
    <w:rsid w:val="00972BED"/>
    <w:rsid w:val="0097422B"/>
    <w:rsid w:val="00975D14"/>
    <w:rsid w:val="00976FE4"/>
    <w:rsid w:val="00985655"/>
    <w:rsid w:val="0098606A"/>
    <w:rsid w:val="0099503C"/>
    <w:rsid w:val="009961ED"/>
    <w:rsid w:val="009967C3"/>
    <w:rsid w:val="009A3272"/>
    <w:rsid w:val="009A4F1C"/>
    <w:rsid w:val="009B2062"/>
    <w:rsid w:val="009C7775"/>
    <w:rsid w:val="009D3E04"/>
    <w:rsid w:val="009D4B75"/>
    <w:rsid w:val="009D6911"/>
    <w:rsid w:val="009E38E5"/>
    <w:rsid w:val="009F428E"/>
    <w:rsid w:val="009F6162"/>
    <w:rsid w:val="00A04511"/>
    <w:rsid w:val="00A164DB"/>
    <w:rsid w:val="00A26829"/>
    <w:rsid w:val="00A31DB1"/>
    <w:rsid w:val="00A447DD"/>
    <w:rsid w:val="00A46D5B"/>
    <w:rsid w:val="00A52715"/>
    <w:rsid w:val="00A6495A"/>
    <w:rsid w:val="00A72B3B"/>
    <w:rsid w:val="00A83047"/>
    <w:rsid w:val="00A83EB0"/>
    <w:rsid w:val="00A856A9"/>
    <w:rsid w:val="00A90DBD"/>
    <w:rsid w:val="00A92CE3"/>
    <w:rsid w:val="00A94199"/>
    <w:rsid w:val="00A96380"/>
    <w:rsid w:val="00AA6DB6"/>
    <w:rsid w:val="00AC00CB"/>
    <w:rsid w:val="00AD15CC"/>
    <w:rsid w:val="00AD1719"/>
    <w:rsid w:val="00AE1DF8"/>
    <w:rsid w:val="00AE3502"/>
    <w:rsid w:val="00AE5CCB"/>
    <w:rsid w:val="00AF76CC"/>
    <w:rsid w:val="00B0196A"/>
    <w:rsid w:val="00B01C92"/>
    <w:rsid w:val="00B067CB"/>
    <w:rsid w:val="00B06BA8"/>
    <w:rsid w:val="00B07A67"/>
    <w:rsid w:val="00B13F6D"/>
    <w:rsid w:val="00B163D2"/>
    <w:rsid w:val="00B21887"/>
    <w:rsid w:val="00B2797C"/>
    <w:rsid w:val="00B30BAA"/>
    <w:rsid w:val="00B33A4E"/>
    <w:rsid w:val="00B37204"/>
    <w:rsid w:val="00B40C3E"/>
    <w:rsid w:val="00B57692"/>
    <w:rsid w:val="00B62BC0"/>
    <w:rsid w:val="00B6428D"/>
    <w:rsid w:val="00B6463E"/>
    <w:rsid w:val="00B64FA6"/>
    <w:rsid w:val="00B6527D"/>
    <w:rsid w:val="00B7516E"/>
    <w:rsid w:val="00B846CC"/>
    <w:rsid w:val="00B90C48"/>
    <w:rsid w:val="00B953FA"/>
    <w:rsid w:val="00BA0515"/>
    <w:rsid w:val="00BA1845"/>
    <w:rsid w:val="00BB0360"/>
    <w:rsid w:val="00BB224A"/>
    <w:rsid w:val="00BB3564"/>
    <w:rsid w:val="00BB3C20"/>
    <w:rsid w:val="00BC46C4"/>
    <w:rsid w:val="00BD546A"/>
    <w:rsid w:val="00BE31E0"/>
    <w:rsid w:val="00BE5511"/>
    <w:rsid w:val="00BF0E4F"/>
    <w:rsid w:val="00BF6F74"/>
    <w:rsid w:val="00C019A8"/>
    <w:rsid w:val="00C039BF"/>
    <w:rsid w:val="00C04E61"/>
    <w:rsid w:val="00C146C1"/>
    <w:rsid w:val="00C175AF"/>
    <w:rsid w:val="00C24DAF"/>
    <w:rsid w:val="00C253DF"/>
    <w:rsid w:val="00C26CA2"/>
    <w:rsid w:val="00C51117"/>
    <w:rsid w:val="00C54F3A"/>
    <w:rsid w:val="00C56381"/>
    <w:rsid w:val="00C63457"/>
    <w:rsid w:val="00C6605D"/>
    <w:rsid w:val="00C815E5"/>
    <w:rsid w:val="00CD08C4"/>
    <w:rsid w:val="00CD12C3"/>
    <w:rsid w:val="00CD2E4E"/>
    <w:rsid w:val="00CD5A0A"/>
    <w:rsid w:val="00CE4028"/>
    <w:rsid w:val="00D04DC2"/>
    <w:rsid w:val="00D11C14"/>
    <w:rsid w:val="00D11C36"/>
    <w:rsid w:val="00D12C50"/>
    <w:rsid w:val="00D23081"/>
    <w:rsid w:val="00D43CBA"/>
    <w:rsid w:val="00D451E8"/>
    <w:rsid w:val="00D5465A"/>
    <w:rsid w:val="00D549AB"/>
    <w:rsid w:val="00D54BCD"/>
    <w:rsid w:val="00D55EB5"/>
    <w:rsid w:val="00D617DF"/>
    <w:rsid w:val="00D63FAF"/>
    <w:rsid w:val="00D65B99"/>
    <w:rsid w:val="00D65F74"/>
    <w:rsid w:val="00D7024D"/>
    <w:rsid w:val="00D70D40"/>
    <w:rsid w:val="00D71267"/>
    <w:rsid w:val="00D71F59"/>
    <w:rsid w:val="00D8476B"/>
    <w:rsid w:val="00D8500D"/>
    <w:rsid w:val="00DA51A4"/>
    <w:rsid w:val="00DB1059"/>
    <w:rsid w:val="00DC3F91"/>
    <w:rsid w:val="00DE5692"/>
    <w:rsid w:val="00E0374D"/>
    <w:rsid w:val="00E1501D"/>
    <w:rsid w:val="00E2183E"/>
    <w:rsid w:val="00E37804"/>
    <w:rsid w:val="00E436D5"/>
    <w:rsid w:val="00E4402D"/>
    <w:rsid w:val="00E66E31"/>
    <w:rsid w:val="00E675F9"/>
    <w:rsid w:val="00E812B5"/>
    <w:rsid w:val="00E82062"/>
    <w:rsid w:val="00E86054"/>
    <w:rsid w:val="00E90448"/>
    <w:rsid w:val="00E94996"/>
    <w:rsid w:val="00EA741E"/>
    <w:rsid w:val="00EA78AB"/>
    <w:rsid w:val="00EB45D6"/>
    <w:rsid w:val="00EB7E20"/>
    <w:rsid w:val="00EC2BEC"/>
    <w:rsid w:val="00EC7816"/>
    <w:rsid w:val="00ED0C10"/>
    <w:rsid w:val="00ED2419"/>
    <w:rsid w:val="00ED3B7F"/>
    <w:rsid w:val="00EE1094"/>
    <w:rsid w:val="00EE361F"/>
    <w:rsid w:val="00EE4CC2"/>
    <w:rsid w:val="00EE4D79"/>
    <w:rsid w:val="00EE5B45"/>
    <w:rsid w:val="00F025EB"/>
    <w:rsid w:val="00F22ADD"/>
    <w:rsid w:val="00F263CD"/>
    <w:rsid w:val="00F278A7"/>
    <w:rsid w:val="00F36058"/>
    <w:rsid w:val="00F428DC"/>
    <w:rsid w:val="00F52A9D"/>
    <w:rsid w:val="00F53044"/>
    <w:rsid w:val="00F547C0"/>
    <w:rsid w:val="00F7055B"/>
    <w:rsid w:val="00F710FF"/>
    <w:rsid w:val="00F72885"/>
    <w:rsid w:val="00F73DC3"/>
    <w:rsid w:val="00F7591F"/>
    <w:rsid w:val="00F76096"/>
    <w:rsid w:val="00F76366"/>
    <w:rsid w:val="00F82709"/>
    <w:rsid w:val="00F85263"/>
    <w:rsid w:val="00F85D2C"/>
    <w:rsid w:val="00F940F1"/>
    <w:rsid w:val="00FA1A56"/>
    <w:rsid w:val="00FA56CC"/>
    <w:rsid w:val="00FA63DB"/>
    <w:rsid w:val="00FB6CF2"/>
    <w:rsid w:val="00FB6DC5"/>
    <w:rsid w:val="00FC341D"/>
    <w:rsid w:val="00FC37FD"/>
    <w:rsid w:val="00FD1726"/>
    <w:rsid w:val="00FD185C"/>
    <w:rsid w:val="00FD5E21"/>
    <w:rsid w:val="00FE0103"/>
    <w:rsid w:val="00FE33FC"/>
    <w:rsid w:val="00FE4B92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FAF8D"/>
  <w15:chartTrackingRefBased/>
  <w15:docId w15:val="{119317C7-4921-449A-83DC-4E6881DD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72B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751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E675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53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4A85"/>
    <w:rPr>
      <w:b/>
      <w:bCs/>
    </w:rPr>
  </w:style>
  <w:style w:type="paragraph" w:styleId="PargrafodaLista">
    <w:name w:val="List Paragraph"/>
    <w:basedOn w:val="Normal"/>
    <w:uiPriority w:val="34"/>
    <w:qFormat/>
    <w:rsid w:val="003048A6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067CB"/>
  </w:style>
  <w:style w:type="paragraph" w:styleId="Rodap">
    <w:name w:val="footer"/>
    <w:basedOn w:val="Normal"/>
    <w:link w:val="Rodap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067CB"/>
  </w:style>
  <w:style w:type="character" w:styleId="Hyperlink">
    <w:name w:val="Hyperlink"/>
    <w:semiHidden/>
    <w:rsid w:val="00B067CB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E675F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1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85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20D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20D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720D0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972B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F760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itation-100">
    <w:name w:val="citation-100"/>
    <w:basedOn w:val="Fontepargpadro"/>
    <w:rsid w:val="00EB45D6"/>
  </w:style>
  <w:style w:type="character" w:customStyle="1" w:styleId="citation-98">
    <w:name w:val="citation-98"/>
    <w:basedOn w:val="Fontepargpadro"/>
    <w:rsid w:val="00EB45D6"/>
  </w:style>
  <w:style w:type="character" w:customStyle="1" w:styleId="citation-97">
    <w:name w:val="citation-97"/>
    <w:basedOn w:val="Fontepargpadro"/>
    <w:rsid w:val="00EB45D6"/>
  </w:style>
  <w:style w:type="character" w:customStyle="1" w:styleId="citation-96">
    <w:name w:val="citation-96"/>
    <w:basedOn w:val="Fontepargpadro"/>
    <w:rsid w:val="00EB45D6"/>
  </w:style>
  <w:style w:type="character" w:customStyle="1" w:styleId="citation-113">
    <w:name w:val="citation-113"/>
    <w:basedOn w:val="Fontepargpadro"/>
    <w:rsid w:val="00EB45D6"/>
  </w:style>
  <w:style w:type="character" w:customStyle="1" w:styleId="citation-112">
    <w:name w:val="citation-112"/>
    <w:basedOn w:val="Fontepargpadro"/>
    <w:rsid w:val="00EB45D6"/>
  </w:style>
  <w:style w:type="character" w:customStyle="1" w:styleId="citation-131">
    <w:name w:val="citation-131"/>
    <w:basedOn w:val="Fontepargpadro"/>
    <w:rsid w:val="00EB45D6"/>
  </w:style>
  <w:style w:type="character" w:customStyle="1" w:styleId="citation-149">
    <w:name w:val="citation-149"/>
    <w:basedOn w:val="Fontepargpadro"/>
    <w:rsid w:val="000947E4"/>
  </w:style>
  <w:style w:type="character" w:customStyle="1" w:styleId="citation-164">
    <w:name w:val="citation-164"/>
    <w:basedOn w:val="Fontepargpadro"/>
    <w:rsid w:val="002A4BDB"/>
  </w:style>
  <w:style w:type="character" w:customStyle="1" w:styleId="citation-163">
    <w:name w:val="citation-163"/>
    <w:basedOn w:val="Fontepargpadro"/>
    <w:rsid w:val="00922F3B"/>
  </w:style>
  <w:style w:type="character" w:customStyle="1" w:styleId="citation-162">
    <w:name w:val="citation-162"/>
    <w:basedOn w:val="Fontepargpadro"/>
    <w:rsid w:val="00922F3B"/>
  </w:style>
  <w:style w:type="character" w:customStyle="1" w:styleId="citation-161">
    <w:name w:val="citation-161"/>
    <w:basedOn w:val="Fontepargpadro"/>
    <w:rsid w:val="00922F3B"/>
  </w:style>
  <w:style w:type="character" w:customStyle="1" w:styleId="citation-160">
    <w:name w:val="citation-160"/>
    <w:basedOn w:val="Fontepargpadro"/>
    <w:rsid w:val="00922F3B"/>
  </w:style>
  <w:style w:type="character" w:customStyle="1" w:styleId="citation-159">
    <w:name w:val="citation-159"/>
    <w:basedOn w:val="Fontepargpadro"/>
    <w:rsid w:val="00922F3B"/>
  </w:style>
  <w:style w:type="character" w:customStyle="1" w:styleId="citation-158">
    <w:name w:val="citation-158"/>
    <w:basedOn w:val="Fontepargpadro"/>
    <w:rsid w:val="00922F3B"/>
  </w:style>
  <w:style w:type="character" w:customStyle="1" w:styleId="citation-157">
    <w:name w:val="citation-157"/>
    <w:basedOn w:val="Fontepargpadro"/>
    <w:rsid w:val="00922F3B"/>
  </w:style>
  <w:style w:type="character" w:customStyle="1" w:styleId="citation-156">
    <w:name w:val="citation-156"/>
    <w:basedOn w:val="Fontepargpadro"/>
    <w:rsid w:val="00922F3B"/>
  </w:style>
  <w:style w:type="character" w:customStyle="1" w:styleId="citation-155">
    <w:name w:val="citation-155"/>
    <w:basedOn w:val="Fontepargpadro"/>
    <w:rsid w:val="00922F3B"/>
  </w:style>
  <w:style w:type="character" w:customStyle="1" w:styleId="citation-154">
    <w:name w:val="citation-154"/>
    <w:basedOn w:val="Fontepargpadro"/>
    <w:rsid w:val="00922F3B"/>
  </w:style>
  <w:style w:type="character" w:customStyle="1" w:styleId="citation-153">
    <w:name w:val="citation-153"/>
    <w:basedOn w:val="Fontepargpadro"/>
    <w:rsid w:val="00922F3B"/>
  </w:style>
  <w:style w:type="character" w:customStyle="1" w:styleId="citation-152">
    <w:name w:val="citation-152"/>
    <w:basedOn w:val="Fontepargpadro"/>
    <w:rsid w:val="00922F3B"/>
  </w:style>
  <w:style w:type="character" w:customStyle="1" w:styleId="citation-151">
    <w:name w:val="citation-151"/>
    <w:basedOn w:val="Fontepargpadro"/>
    <w:rsid w:val="00922F3B"/>
  </w:style>
  <w:style w:type="character" w:customStyle="1" w:styleId="citation-261">
    <w:name w:val="citation-261"/>
    <w:basedOn w:val="Fontepargpadro"/>
    <w:rsid w:val="00214BE9"/>
  </w:style>
  <w:style w:type="character" w:customStyle="1" w:styleId="citation-260">
    <w:name w:val="citation-260"/>
    <w:basedOn w:val="Fontepargpadro"/>
    <w:rsid w:val="00214BE9"/>
  </w:style>
  <w:style w:type="character" w:customStyle="1" w:styleId="citation-259">
    <w:name w:val="citation-259"/>
    <w:basedOn w:val="Fontepargpadro"/>
    <w:rsid w:val="00214BE9"/>
  </w:style>
  <w:style w:type="character" w:customStyle="1" w:styleId="citation-258">
    <w:name w:val="citation-258"/>
    <w:basedOn w:val="Fontepargpadro"/>
    <w:rsid w:val="00214BE9"/>
  </w:style>
  <w:style w:type="character" w:customStyle="1" w:styleId="citation-257">
    <w:name w:val="citation-257"/>
    <w:basedOn w:val="Fontepargpadro"/>
    <w:rsid w:val="00214BE9"/>
  </w:style>
  <w:style w:type="character" w:customStyle="1" w:styleId="Ttulo3Char">
    <w:name w:val="Título 3 Char"/>
    <w:basedOn w:val="Fontepargpadro"/>
    <w:link w:val="Ttulo3"/>
    <w:uiPriority w:val="9"/>
    <w:semiHidden/>
    <w:rsid w:val="00B751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B7516E"/>
    <w:rPr>
      <w:i/>
      <w:iCs/>
    </w:rPr>
  </w:style>
  <w:style w:type="character" w:customStyle="1" w:styleId="citation-327">
    <w:name w:val="citation-327"/>
    <w:basedOn w:val="Fontepargpadro"/>
    <w:rsid w:val="009C7775"/>
  </w:style>
  <w:style w:type="character" w:customStyle="1" w:styleId="citation-326">
    <w:name w:val="citation-326"/>
    <w:basedOn w:val="Fontepargpadro"/>
    <w:rsid w:val="009C7775"/>
  </w:style>
  <w:style w:type="character" w:customStyle="1" w:styleId="citation-325">
    <w:name w:val="citation-325"/>
    <w:basedOn w:val="Fontepargpadro"/>
    <w:rsid w:val="009C7775"/>
  </w:style>
  <w:style w:type="character" w:customStyle="1" w:styleId="citation-324">
    <w:name w:val="citation-324"/>
    <w:basedOn w:val="Fontepargpadro"/>
    <w:rsid w:val="009C7775"/>
  </w:style>
  <w:style w:type="character" w:customStyle="1" w:styleId="citation-323">
    <w:name w:val="citation-323"/>
    <w:basedOn w:val="Fontepargpadro"/>
    <w:rsid w:val="009C7775"/>
  </w:style>
  <w:style w:type="character" w:customStyle="1" w:styleId="citation-322">
    <w:name w:val="citation-322"/>
    <w:basedOn w:val="Fontepargpadro"/>
    <w:rsid w:val="009C7775"/>
  </w:style>
  <w:style w:type="character" w:customStyle="1" w:styleId="citation-321">
    <w:name w:val="citation-321"/>
    <w:basedOn w:val="Fontepargpadro"/>
    <w:rsid w:val="009C7775"/>
  </w:style>
  <w:style w:type="character" w:customStyle="1" w:styleId="citation-320">
    <w:name w:val="citation-320"/>
    <w:basedOn w:val="Fontepargpadro"/>
    <w:rsid w:val="009C7775"/>
  </w:style>
  <w:style w:type="character" w:customStyle="1" w:styleId="citation-319">
    <w:name w:val="citation-319"/>
    <w:basedOn w:val="Fontepargpadro"/>
    <w:rsid w:val="009C7775"/>
  </w:style>
  <w:style w:type="character" w:customStyle="1" w:styleId="citation-318">
    <w:name w:val="citation-318"/>
    <w:basedOn w:val="Fontepargpadro"/>
    <w:rsid w:val="009C7775"/>
  </w:style>
  <w:style w:type="character" w:customStyle="1" w:styleId="citation-317">
    <w:name w:val="citation-317"/>
    <w:basedOn w:val="Fontepargpadro"/>
    <w:rsid w:val="009C7775"/>
  </w:style>
  <w:style w:type="character" w:customStyle="1" w:styleId="citation-316">
    <w:name w:val="citation-316"/>
    <w:basedOn w:val="Fontepargpadro"/>
    <w:rsid w:val="009C7775"/>
  </w:style>
  <w:style w:type="character" w:customStyle="1" w:styleId="citation-315">
    <w:name w:val="citation-315"/>
    <w:basedOn w:val="Fontepargpadro"/>
    <w:rsid w:val="009C7775"/>
  </w:style>
  <w:style w:type="character" w:customStyle="1" w:styleId="citation-314">
    <w:name w:val="citation-314"/>
    <w:basedOn w:val="Fontepargpadro"/>
    <w:rsid w:val="009C7775"/>
  </w:style>
  <w:style w:type="character" w:customStyle="1" w:styleId="citation-313">
    <w:name w:val="citation-313"/>
    <w:basedOn w:val="Fontepargpadro"/>
    <w:rsid w:val="009C7775"/>
  </w:style>
  <w:style w:type="character" w:customStyle="1" w:styleId="citation-312">
    <w:name w:val="citation-312"/>
    <w:basedOn w:val="Fontepargpadro"/>
    <w:rsid w:val="009C7775"/>
  </w:style>
  <w:style w:type="character" w:customStyle="1" w:styleId="citation-311">
    <w:name w:val="citation-311"/>
    <w:basedOn w:val="Fontepargpadro"/>
    <w:rsid w:val="009C7775"/>
  </w:style>
  <w:style w:type="character" w:customStyle="1" w:styleId="citation-710">
    <w:name w:val="citation-710"/>
    <w:basedOn w:val="Fontepargpadro"/>
    <w:rsid w:val="007271B5"/>
  </w:style>
  <w:style w:type="character" w:customStyle="1" w:styleId="citation-709">
    <w:name w:val="citation-709"/>
    <w:basedOn w:val="Fontepargpadro"/>
    <w:rsid w:val="007271B5"/>
  </w:style>
  <w:style w:type="character" w:customStyle="1" w:styleId="citation-708">
    <w:name w:val="citation-708"/>
    <w:basedOn w:val="Fontepargpadro"/>
    <w:rsid w:val="007271B5"/>
  </w:style>
  <w:style w:type="character" w:customStyle="1" w:styleId="citation-22">
    <w:name w:val="citation-22"/>
    <w:basedOn w:val="Fontepargpadro"/>
    <w:rsid w:val="000F44F0"/>
  </w:style>
  <w:style w:type="character" w:customStyle="1" w:styleId="citation-21">
    <w:name w:val="citation-21"/>
    <w:basedOn w:val="Fontepargpadro"/>
    <w:rsid w:val="000F44F0"/>
  </w:style>
  <w:style w:type="character" w:customStyle="1" w:styleId="citation-20">
    <w:name w:val="citation-20"/>
    <w:basedOn w:val="Fontepargpadro"/>
    <w:rsid w:val="000F44F0"/>
  </w:style>
  <w:style w:type="character" w:customStyle="1" w:styleId="citation-19">
    <w:name w:val="citation-19"/>
    <w:basedOn w:val="Fontepargpadro"/>
    <w:rsid w:val="000F44F0"/>
  </w:style>
  <w:style w:type="character" w:customStyle="1" w:styleId="citation-18">
    <w:name w:val="citation-18"/>
    <w:basedOn w:val="Fontepargpadro"/>
    <w:rsid w:val="000F44F0"/>
  </w:style>
  <w:style w:type="character" w:customStyle="1" w:styleId="citation-17">
    <w:name w:val="citation-17"/>
    <w:basedOn w:val="Fontepargpadro"/>
    <w:rsid w:val="000F44F0"/>
  </w:style>
  <w:style w:type="character" w:customStyle="1" w:styleId="citation-16">
    <w:name w:val="citation-16"/>
    <w:basedOn w:val="Fontepargpadro"/>
    <w:rsid w:val="000F44F0"/>
  </w:style>
  <w:style w:type="character" w:customStyle="1" w:styleId="citation-66">
    <w:name w:val="citation-66"/>
    <w:basedOn w:val="Fontepargpadro"/>
    <w:rsid w:val="002B591B"/>
  </w:style>
  <w:style w:type="character" w:customStyle="1" w:styleId="citation-65">
    <w:name w:val="citation-65"/>
    <w:basedOn w:val="Fontepargpadro"/>
    <w:rsid w:val="002B591B"/>
  </w:style>
  <w:style w:type="character" w:customStyle="1" w:styleId="citation-64">
    <w:name w:val="citation-64"/>
    <w:basedOn w:val="Fontepargpadro"/>
    <w:rsid w:val="002B591B"/>
  </w:style>
  <w:style w:type="character" w:customStyle="1" w:styleId="citation-63">
    <w:name w:val="citation-63"/>
    <w:basedOn w:val="Fontepargpadro"/>
    <w:rsid w:val="002B591B"/>
  </w:style>
  <w:style w:type="character" w:customStyle="1" w:styleId="citation-62">
    <w:name w:val="citation-62"/>
    <w:basedOn w:val="Fontepargpadro"/>
    <w:rsid w:val="002B591B"/>
  </w:style>
  <w:style w:type="character" w:customStyle="1" w:styleId="citation-61">
    <w:name w:val="citation-61"/>
    <w:basedOn w:val="Fontepargpadro"/>
    <w:rsid w:val="002B591B"/>
  </w:style>
  <w:style w:type="character" w:customStyle="1" w:styleId="citation-60">
    <w:name w:val="citation-60"/>
    <w:basedOn w:val="Fontepargpadro"/>
    <w:rsid w:val="002B591B"/>
  </w:style>
  <w:style w:type="character" w:customStyle="1" w:styleId="citation-59">
    <w:name w:val="citation-59"/>
    <w:basedOn w:val="Fontepargpadro"/>
    <w:rsid w:val="002B591B"/>
  </w:style>
  <w:style w:type="character" w:customStyle="1" w:styleId="citation-69">
    <w:name w:val="citation-69"/>
    <w:basedOn w:val="Fontepargpadro"/>
    <w:rsid w:val="002A5F7A"/>
  </w:style>
  <w:style w:type="character" w:customStyle="1" w:styleId="citation-68">
    <w:name w:val="citation-68"/>
    <w:basedOn w:val="Fontepargpadro"/>
    <w:rsid w:val="002A5F7A"/>
  </w:style>
  <w:style w:type="character" w:customStyle="1" w:styleId="citation-67">
    <w:name w:val="citation-67"/>
    <w:basedOn w:val="Fontepargpadro"/>
    <w:rsid w:val="002A5F7A"/>
  </w:style>
  <w:style w:type="character" w:customStyle="1" w:styleId="citation-58">
    <w:name w:val="citation-58"/>
    <w:basedOn w:val="Fontepargpadro"/>
    <w:rsid w:val="002A5F7A"/>
  </w:style>
  <w:style w:type="character" w:customStyle="1" w:styleId="citation-57">
    <w:name w:val="citation-57"/>
    <w:basedOn w:val="Fontepargpadro"/>
    <w:rsid w:val="002A5F7A"/>
  </w:style>
  <w:style w:type="paragraph" w:styleId="Corpodetexto">
    <w:name w:val="Body Text"/>
    <w:basedOn w:val="Normal"/>
    <w:link w:val="CorpodetextoChar"/>
    <w:uiPriority w:val="1"/>
    <w:qFormat/>
    <w:rsid w:val="00FD17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D1726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itation-8">
    <w:name w:val="citation-8"/>
    <w:basedOn w:val="Fontepargpadro"/>
    <w:rsid w:val="004370FD"/>
  </w:style>
  <w:style w:type="character" w:customStyle="1" w:styleId="citation-105">
    <w:name w:val="citation-105"/>
    <w:basedOn w:val="Fontepargpadro"/>
    <w:rsid w:val="004370FD"/>
  </w:style>
  <w:style w:type="character" w:customStyle="1" w:styleId="font-600">
    <w:name w:val="font-[600]"/>
    <w:basedOn w:val="Fontepargpadro"/>
    <w:rsid w:val="00FA1A56"/>
  </w:style>
  <w:style w:type="paragraph" w:styleId="CitaoIntensa">
    <w:name w:val="Intense Quote"/>
    <w:basedOn w:val="Normal"/>
    <w:next w:val="Normal"/>
    <w:link w:val="CitaoIntensaChar"/>
    <w:uiPriority w:val="30"/>
    <w:qFormat/>
    <w:rsid w:val="00FA1A5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A1A56"/>
    <w:rPr>
      <w:i/>
      <w:iCs/>
      <w:color w:val="5B9BD5" w:themeColor="accent1"/>
    </w:rPr>
  </w:style>
  <w:style w:type="character" w:customStyle="1" w:styleId="citation-110">
    <w:name w:val="citation-110"/>
    <w:basedOn w:val="Fontepargpadro"/>
    <w:rsid w:val="00F428DC"/>
  </w:style>
  <w:style w:type="character" w:customStyle="1" w:styleId="citation-109">
    <w:name w:val="citation-109"/>
    <w:basedOn w:val="Fontepargpadro"/>
    <w:rsid w:val="00F428DC"/>
  </w:style>
  <w:style w:type="character" w:customStyle="1" w:styleId="citation-108">
    <w:name w:val="citation-108"/>
    <w:basedOn w:val="Fontepargpadro"/>
    <w:rsid w:val="00F428DC"/>
  </w:style>
  <w:style w:type="character" w:customStyle="1" w:styleId="citation-107">
    <w:name w:val="citation-107"/>
    <w:basedOn w:val="Fontepargpadro"/>
    <w:rsid w:val="00F42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2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4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8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3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8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724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4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9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25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43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1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5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464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5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4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8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87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9948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1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5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1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9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81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8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05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8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12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32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7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969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41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9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0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9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03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4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86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6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83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7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5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4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31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1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2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1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1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8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34BAA-E7C6-4E10-9AD0-5EF892B47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Fabiana Keller</cp:lastModifiedBy>
  <cp:revision>5</cp:revision>
  <cp:lastPrinted>2025-12-24T11:13:00Z</cp:lastPrinted>
  <dcterms:created xsi:type="dcterms:W3CDTF">2026-02-20T15:44:00Z</dcterms:created>
  <dcterms:modified xsi:type="dcterms:W3CDTF">2026-02-23T17:02:00Z</dcterms:modified>
</cp:coreProperties>
</file>