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8494E" w14:textId="77777777" w:rsidR="005A4B48" w:rsidRDefault="005A4B48" w:rsidP="00FA6E44">
      <w:pPr>
        <w:pStyle w:val="Cabealho"/>
        <w:tabs>
          <w:tab w:val="left" w:pos="3402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COMISSÃO DE LEGISLAÇÃO, JUSTIÇA E REDAÇÃO FINAL</w:t>
      </w:r>
    </w:p>
    <w:p w14:paraId="23726E4D" w14:textId="77777777" w:rsidR="00FA6E44" w:rsidRPr="005A4B48" w:rsidRDefault="00FA6E44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EF118BA" w14:textId="2125FFC3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PARECER Nº 01</w:t>
      </w:r>
      <w:r w:rsidR="00900DCD">
        <w:rPr>
          <w:rFonts w:ascii="Arial" w:hAnsi="Arial" w:cs="Arial"/>
          <w:b/>
          <w:sz w:val="22"/>
          <w:szCs w:val="22"/>
        </w:rPr>
        <w:t>4</w:t>
      </w:r>
      <w:r w:rsidRPr="005A4B48">
        <w:rPr>
          <w:rFonts w:ascii="Arial" w:hAnsi="Arial" w:cs="Arial"/>
          <w:b/>
          <w:sz w:val="22"/>
          <w:szCs w:val="22"/>
        </w:rPr>
        <w:t>/2026 DA COMISSÃO DE LEGISLAÇÃO, JUSTIÇA E REDAÇÃO FINAL</w:t>
      </w:r>
    </w:p>
    <w:p w14:paraId="024E8292" w14:textId="072EEB35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PROCESSO N.</w:t>
      </w:r>
      <w:r w:rsidRPr="005A4B48">
        <w:rPr>
          <w:rFonts w:ascii="Arial" w:hAnsi="Arial" w:cs="Arial"/>
          <w:sz w:val="22"/>
          <w:szCs w:val="22"/>
        </w:rPr>
        <w:t>º 01</w:t>
      </w:r>
      <w:r w:rsidR="00900DCD">
        <w:rPr>
          <w:rFonts w:ascii="Arial" w:hAnsi="Arial" w:cs="Arial"/>
          <w:sz w:val="22"/>
          <w:szCs w:val="22"/>
        </w:rPr>
        <w:t>4</w:t>
      </w:r>
      <w:r w:rsidRPr="005A4B48">
        <w:rPr>
          <w:rFonts w:ascii="Arial" w:hAnsi="Arial" w:cs="Arial"/>
          <w:sz w:val="22"/>
          <w:szCs w:val="22"/>
        </w:rPr>
        <w:t>/2026</w:t>
      </w:r>
    </w:p>
    <w:p w14:paraId="18F3DD34" w14:textId="1BD7CB51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MATÉRIA:</w:t>
      </w:r>
      <w:r w:rsidRPr="005A4B48">
        <w:rPr>
          <w:rFonts w:ascii="Arial" w:hAnsi="Arial" w:cs="Arial"/>
          <w:sz w:val="22"/>
          <w:szCs w:val="22"/>
        </w:rPr>
        <w:t xml:space="preserve"> </w:t>
      </w:r>
      <w:r w:rsidRPr="005A4B48">
        <w:rPr>
          <w:rFonts w:ascii="Arial" w:hAnsi="Arial" w:cs="Arial"/>
          <w:b/>
          <w:bCs/>
          <w:sz w:val="22"/>
          <w:szCs w:val="22"/>
        </w:rPr>
        <w:t>PROJETO DE LEI Nº 00</w:t>
      </w:r>
      <w:r w:rsidR="00900DCD">
        <w:rPr>
          <w:rFonts w:ascii="Arial" w:hAnsi="Arial" w:cs="Arial"/>
          <w:b/>
          <w:bCs/>
          <w:sz w:val="22"/>
          <w:szCs w:val="22"/>
        </w:rPr>
        <w:t>8</w:t>
      </w:r>
      <w:r w:rsidRPr="005A4B48">
        <w:rPr>
          <w:rFonts w:ascii="Arial" w:hAnsi="Arial" w:cs="Arial"/>
          <w:b/>
          <w:bCs/>
          <w:sz w:val="22"/>
          <w:szCs w:val="22"/>
        </w:rPr>
        <w:t>/2026</w:t>
      </w:r>
    </w:p>
    <w:p w14:paraId="5E79D647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 xml:space="preserve">AUTORIA: </w:t>
      </w:r>
      <w:r w:rsidRPr="005A4B48">
        <w:rPr>
          <w:rFonts w:ascii="Arial" w:hAnsi="Arial" w:cs="Arial"/>
          <w:sz w:val="22"/>
          <w:szCs w:val="22"/>
        </w:rPr>
        <w:t>LEGISLATIVO DE JAGUARI</w:t>
      </w:r>
    </w:p>
    <w:p w14:paraId="031E5017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RELATOR (A):</w:t>
      </w:r>
      <w:r w:rsidRPr="005A4B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A4B48">
        <w:rPr>
          <w:rFonts w:ascii="Arial" w:hAnsi="Arial" w:cs="Arial"/>
          <w:sz w:val="22"/>
          <w:szCs w:val="22"/>
        </w:rPr>
        <w:t>VERª.</w:t>
      </w:r>
      <w:proofErr w:type="spellEnd"/>
      <w:r w:rsidRPr="005A4B48">
        <w:rPr>
          <w:rFonts w:ascii="Arial" w:hAnsi="Arial" w:cs="Arial"/>
          <w:sz w:val="22"/>
          <w:szCs w:val="22"/>
        </w:rPr>
        <w:t xml:space="preserve"> JAQUELINE APARECIDA DVORANOVSKI PIVETTA</w:t>
      </w:r>
    </w:p>
    <w:p w14:paraId="62FF381B" w14:textId="4E2DFA2B" w:rsidR="00900DCD" w:rsidRPr="003C627A" w:rsidRDefault="00900DCD" w:rsidP="00900DCD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EMENTA:</w:t>
      </w:r>
      <w:r w:rsidRPr="003C627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‘’ALTERA A LEI MUNICIPAL N° 1.811/1989, PARA INCLUIR HIPÓTESE DE ISENÇÃO DO ITBI NAS OPERAÇÕES DE PERMUTA COM O MUNICIPIO.’’</w:t>
      </w:r>
    </w:p>
    <w:p w14:paraId="729FA860" w14:textId="77777777" w:rsidR="008B2D63" w:rsidRDefault="008B2D63" w:rsidP="00F12261">
      <w:pPr>
        <w:pStyle w:val="Cabealho"/>
        <w:tabs>
          <w:tab w:val="left" w:pos="3402"/>
        </w:tabs>
        <w:rPr>
          <w:rFonts w:ascii="Arial" w:hAnsi="Arial" w:cs="Arial"/>
          <w:i/>
          <w:sz w:val="22"/>
          <w:szCs w:val="22"/>
        </w:rPr>
      </w:pPr>
    </w:p>
    <w:p w14:paraId="41CFDB78" w14:textId="77777777" w:rsidR="007B5F48" w:rsidRDefault="007B5F48" w:rsidP="00F12261">
      <w:pPr>
        <w:pStyle w:val="Cabealho"/>
        <w:tabs>
          <w:tab w:val="left" w:pos="3402"/>
        </w:tabs>
        <w:rPr>
          <w:rFonts w:ascii="Arial" w:hAnsi="Arial" w:cs="Arial"/>
          <w:i/>
          <w:sz w:val="22"/>
          <w:szCs w:val="22"/>
        </w:rPr>
      </w:pPr>
    </w:p>
    <w:p w14:paraId="4D0428F4" w14:textId="77777777" w:rsidR="007B5F48" w:rsidRPr="003C627A" w:rsidRDefault="007B5F48" w:rsidP="007B5F48">
      <w:pPr>
        <w:pStyle w:val="Cabealh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RELATÓRIO</w:t>
      </w:r>
    </w:p>
    <w:p w14:paraId="33A3F793" w14:textId="77777777" w:rsidR="007B5F48" w:rsidRPr="003C627A" w:rsidRDefault="007B5F48" w:rsidP="007B5F48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8393005" w14:textId="3BAA78C9" w:rsidR="0017271F" w:rsidRDefault="007B5F48" w:rsidP="0017271F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 xml:space="preserve">          </w:t>
      </w:r>
      <w:r w:rsidR="0017271F" w:rsidRPr="0017271F">
        <w:rPr>
          <w:rFonts w:ascii="Arial" w:hAnsi="Arial" w:cs="Arial"/>
          <w:sz w:val="22"/>
          <w:szCs w:val="22"/>
        </w:rPr>
        <w:t>O Projeto de Lei nº 008/2026, de iniciativa do Poder Executivo Municipal, tem por finalidade instituir a isenção do ITBI nas permutas de imóveis com o Município, desde que não haja torna.</w:t>
      </w:r>
    </w:p>
    <w:p w14:paraId="587C1C82" w14:textId="77777777" w:rsidR="0017271F" w:rsidRPr="0017271F" w:rsidRDefault="0017271F" w:rsidP="0017271F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F41E43" w14:textId="77777777" w:rsidR="0017271F" w:rsidRPr="0017271F" w:rsidRDefault="0017271F" w:rsidP="0017271F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7271F">
        <w:rPr>
          <w:rFonts w:ascii="Arial" w:hAnsi="Arial" w:cs="Arial"/>
          <w:sz w:val="22"/>
          <w:szCs w:val="22"/>
        </w:rPr>
        <w:t>Vieram os autos para parecer desta Comissão.</w:t>
      </w:r>
    </w:p>
    <w:p w14:paraId="4439C023" w14:textId="77777777" w:rsidR="0017271F" w:rsidRPr="0017271F" w:rsidRDefault="0017271F" w:rsidP="0017271F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7271F">
        <w:rPr>
          <w:rFonts w:ascii="Arial" w:hAnsi="Arial" w:cs="Arial"/>
          <w:sz w:val="22"/>
          <w:szCs w:val="22"/>
        </w:rPr>
        <w:t>É o breve relatório.</w:t>
      </w:r>
    </w:p>
    <w:p w14:paraId="1755F736" w14:textId="768CE9B6" w:rsidR="007B5F48" w:rsidRPr="003C627A" w:rsidRDefault="007B5F48" w:rsidP="0017271F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7F98A96" w14:textId="77777777" w:rsidR="007B5F48" w:rsidRPr="003C627A" w:rsidRDefault="007B5F48" w:rsidP="007B5F48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B4690A2" w14:textId="77777777" w:rsidR="007B5F48" w:rsidRPr="003C627A" w:rsidRDefault="007B5F48" w:rsidP="007B5F48">
      <w:pPr>
        <w:pStyle w:val="Cabealh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DA</w:t>
      </w:r>
      <w:r w:rsidRPr="003C627A">
        <w:rPr>
          <w:rFonts w:ascii="Arial" w:hAnsi="Arial" w:cs="Arial"/>
          <w:sz w:val="22"/>
          <w:szCs w:val="22"/>
        </w:rPr>
        <w:t xml:space="preserve"> </w:t>
      </w:r>
      <w:r w:rsidRPr="003C627A">
        <w:rPr>
          <w:rFonts w:ascii="Arial" w:hAnsi="Arial" w:cs="Arial"/>
          <w:b/>
          <w:sz w:val="22"/>
          <w:szCs w:val="22"/>
        </w:rPr>
        <w:t>ANÁLISE</w:t>
      </w:r>
    </w:p>
    <w:p w14:paraId="19F6BDC8" w14:textId="06AD2EE4" w:rsidR="00651C98" w:rsidRPr="00651C98" w:rsidRDefault="007B5F48" w:rsidP="00651C98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7271F">
        <w:rPr>
          <w:sz w:val="22"/>
          <w:szCs w:val="22"/>
        </w:rPr>
        <w:t xml:space="preserve">    </w:t>
      </w:r>
      <w:r w:rsidRPr="0017271F">
        <w:rPr>
          <w:rFonts w:ascii="Arial" w:hAnsi="Arial" w:cs="Arial"/>
          <w:sz w:val="22"/>
          <w:szCs w:val="22"/>
        </w:rPr>
        <w:t xml:space="preserve">   </w:t>
      </w:r>
      <w:r w:rsidR="00651C98" w:rsidRPr="0017271F">
        <w:rPr>
          <w:rFonts w:ascii="Arial" w:hAnsi="Arial" w:cs="Arial"/>
          <w:sz w:val="22"/>
          <w:szCs w:val="22"/>
        </w:rPr>
        <w:t>O Projeto de Lei em exame encontra amparo na competência tributária do Município, nos termos do art. 156, inciso II, da Constituição Federal.</w:t>
      </w:r>
      <w:r w:rsidR="00651C98" w:rsidRPr="0017271F">
        <w:rPr>
          <w:rFonts w:ascii="Arial" w:hAnsi="Arial" w:cs="Arial"/>
          <w:sz w:val="22"/>
          <w:szCs w:val="22"/>
        </w:rPr>
        <w:t xml:space="preserve">  </w:t>
      </w:r>
      <w:r w:rsidR="00651C98" w:rsidRPr="00651C98">
        <w:rPr>
          <w:rFonts w:ascii="Arial" w:hAnsi="Arial" w:cs="Arial"/>
          <w:sz w:val="22"/>
          <w:szCs w:val="22"/>
        </w:rPr>
        <w:t>A concessão de isenção tributária insere-se no âmbito da competência legislativa municipal, conforme previsto no art. 176 do Código Tributário Nacional, não havendo afronta aos princípios constitucionais, especialmente os da legalidade, isonomia e interesse público.</w:t>
      </w:r>
    </w:p>
    <w:p w14:paraId="61322A6E" w14:textId="218C011F" w:rsidR="00651C98" w:rsidRPr="00651C98" w:rsidRDefault="00651C98" w:rsidP="00651C98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7271F">
        <w:rPr>
          <w:rFonts w:ascii="Arial" w:hAnsi="Arial" w:cs="Arial"/>
          <w:sz w:val="22"/>
          <w:szCs w:val="22"/>
        </w:rPr>
        <w:t xml:space="preserve">         </w:t>
      </w:r>
      <w:r w:rsidRPr="00651C98">
        <w:rPr>
          <w:rFonts w:ascii="Arial" w:hAnsi="Arial" w:cs="Arial"/>
          <w:sz w:val="22"/>
          <w:szCs w:val="22"/>
        </w:rPr>
        <w:t>Quanto à iniciativa, não se verifica vício, sendo legítima a proposição pelo Poder Executivo.</w:t>
      </w:r>
      <w:r w:rsidRPr="0017271F">
        <w:rPr>
          <w:rFonts w:ascii="Arial" w:hAnsi="Arial" w:cs="Arial"/>
          <w:sz w:val="22"/>
          <w:szCs w:val="22"/>
        </w:rPr>
        <w:t xml:space="preserve"> </w:t>
      </w:r>
      <w:r w:rsidRPr="00651C98">
        <w:rPr>
          <w:rFonts w:ascii="Arial" w:hAnsi="Arial" w:cs="Arial"/>
          <w:sz w:val="22"/>
          <w:szCs w:val="22"/>
        </w:rPr>
        <w:t>No que tange à técnica legislativa, o texto apresenta redação clara, objetiva e adequada.</w:t>
      </w:r>
    </w:p>
    <w:p w14:paraId="2379AA02" w14:textId="5C92BB04" w:rsidR="007B5F48" w:rsidRPr="0017271F" w:rsidRDefault="007B5F48" w:rsidP="00651C98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7271F">
        <w:rPr>
          <w:rFonts w:ascii="Arial" w:hAnsi="Arial" w:cs="Arial"/>
          <w:b/>
          <w:sz w:val="22"/>
          <w:szCs w:val="22"/>
        </w:rPr>
        <w:t>CONCLUSÃO DO VOTO</w:t>
      </w:r>
    </w:p>
    <w:p w14:paraId="0D7BDC81" w14:textId="77777777" w:rsidR="007B5F48" w:rsidRPr="0017271F" w:rsidRDefault="007B5F48" w:rsidP="007B5F48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3C7092B" w14:textId="77777777" w:rsidR="007B5F48" w:rsidRPr="0017271F" w:rsidRDefault="007B5F48" w:rsidP="007B5F48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7271F">
        <w:rPr>
          <w:rFonts w:ascii="Arial" w:hAnsi="Arial" w:cs="Arial"/>
          <w:sz w:val="22"/>
          <w:szCs w:val="22"/>
        </w:rPr>
        <w:t xml:space="preserve">            Diante do exposto, no âmbito de competência desta Comissão, não se verificam óbices de natureza orçamentária ou financeira à tramitação do Projeto de Lei.</w:t>
      </w:r>
    </w:p>
    <w:p w14:paraId="65B79B53" w14:textId="77777777" w:rsidR="007B5F48" w:rsidRPr="0017271F" w:rsidRDefault="007B5F48" w:rsidP="007B5F48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FCE9DC9" w14:textId="77777777" w:rsidR="007B5F48" w:rsidRPr="0017271F" w:rsidRDefault="007B5F48" w:rsidP="007B5F48">
      <w:pPr>
        <w:pStyle w:val="Cabealho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7271F">
        <w:rPr>
          <w:rFonts w:ascii="Arial" w:hAnsi="Arial" w:cs="Arial"/>
          <w:b/>
          <w:bCs/>
          <w:sz w:val="22"/>
          <w:szCs w:val="22"/>
        </w:rPr>
        <w:t>vota FAVORAVELMENTE à aprovação do Projeto de Lei n.º 008/2026.</w:t>
      </w:r>
    </w:p>
    <w:p w14:paraId="64F137E6" w14:textId="77777777" w:rsidR="007B5F48" w:rsidRPr="003C627A" w:rsidRDefault="007B5F48" w:rsidP="007B5F48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1AAB4F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 xml:space="preserve">Sala das Comissões, </w:t>
      </w:r>
      <w:r>
        <w:rPr>
          <w:rFonts w:ascii="Arial" w:hAnsi="Arial" w:cs="Arial"/>
          <w:sz w:val="22"/>
          <w:szCs w:val="22"/>
        </w:rPr>
        <w:t>23</w:t>
      </w:r>
      <w:r w:rsidRPr="003C627A">
        <w:rPr>
          <w:rFonts w:ascii="Arial" w:hAnsi="Arial" w:cs="Arial"/>
          <w:sz w:val="22"/>
          <w:szCs w:val="22"/>
        </w:rPr>
        <w:t xml:space="preserve"> de abril de 2026.</w:t>
      </w:r>
    </w:p>
    <w:p w14:paraId="212AB58A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833FAD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0C2EDA2B" w14:textId="77777777" w:rsidR="007B5F48" w:rsidRDefault="007B5F48" w:rsidP="007B5F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Vereadora Jaqueline Aparecida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Dvoranovski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Pivetta,</w:t>
      </w:r>
      <w:r w:rsidRPr="003C627A">
        <w:rPr>
          <w:rFonts w:ascii="Arial" w:hAnsi="Arial" w:cs="Arial"/>
          <w:b/>
          <w:sz w:val="22"/>
          <w:szCs w:val="22"/>
        </w:rPr>
        <w:br/>
      </w:r>
      <w:r w:rsidRPr="003C627A">
        <w:rPr>
          <w:rFonts w:ascii="Arial" w:hAnsi="Arial" w:cs="Arial"/>
          <w:sz w:val="22"/>
          <w:szCs w:val="22"/>
        </w:rPr>
        <w:t>Relatora.</w:t>
      </w:r>
    </w:p>
    <w:p w14:paraId="7C746315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180A1711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56239328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 Anízio de Oliveira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Feliciani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</w:t>
      </w:r>
    </w:p>
    <w:p w14:paraId="2DD15746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>Presidente.</w:t>
      </w:r>
    </w:p>
    <w:p w14:paraId="530DE7EE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7876496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>Pelas conclusões:</w:t>
      </w:r>
    </w:p>
    <w:p w14:paraId="002AA124" w14:textId="77777777" w:rsidR="007B5F48" w:rsidRDefault="007B5F48" w:rsidP="007B5F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74A2F6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B9CC31C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Vereadora Eva Bruna Machado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Kaviez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>________________________________</w:t>
      </w:r>
    </w:p>
    <w:p w14:paraId="27F5E842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 Gilmar Leopoldo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Schopf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>____________________________________</w:t>
      </w:r>
    </w:p>
    <w:p w14:paraId="1FDBF2B6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Maic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Misievicz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Guerra_____________________________________</w:t>
      </w:r>
    </w:p>
    <w:p w14:paraId="53FAF593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DABF0DA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DECISÃO: </w:t>
      </w:r>
      <w:r w:rsidRPr="003C627A">
        <w:rPr>
          <w:rFonts w:ascii="Arial" w:hAnsi="Arial" w:cs="Arial"/>
          <w:sz w:val="22"/>
          <w:szCs w:val="22"/>
        </w:rPr>
        <w:t xml:space="preserve">Aprovado por UNANIMIDADE entre os presentes, em </w:t>
      </w:r>
      <w:r>
        <w:rPr>
          <w:rFonts w:ascii="Arial" w:hAnsi="Arial" w:cs="Arial"/>
          <w:sz w:val="22"/>
          <w:szCs w:val="22"/>
        </w:rPr>
        <w:t>23</w:t>
      </w:r>
      <w:r w:rsidRPr="003C627A">
        <w:rPr>
          <w:rFonts w:ascii="Arial" w:hAnsi="Arial" w:cs="Arial"/>
          <w:sz w:val="22"/>
          <w:szCs w:val="22"/>
        </w:rPr>
        <w:t>.0</w:t>
      </w:r>
      <w:r>
        <w:rPr>
          <w:rFonts w:ascii="Arial" w:hAnsi="Arial" w:cs="Arial"/>
          <w:sz w:val="22"/>
          <w:szCs w:val="22"/>
        </w:rPr>
        <w:t>4</w:t>
      </w:r>
      <w:r w:rsidRPr="003C627A">
        <w:rPr>
          <w:rFonts w:ascii="Arial" w:hAnsi="Arial" w:cs="Arial"/>
          <w:sz w:val="22"/>
          <w:szCs w:val="22"/>
        </w:rPr>
        <w:t>.2026.</w:t>
      </w:r>
    </w:p>
    <w:p w14:paraId="2843BCFA" w14:textId="77777777" w:rsidR="007B5F48" w:rsidRPr="003C627A" w:rsidRDefault="007B5F48" w:rsidP="007B5F48">
      <w:pPr>
        <w:pStyle w:val="Cabealho"/>
        <w:spacing w:line="360" w:lineRule="auto"/>
        <w:jc w:val="both"/>
        <w:rPr>
          <w:rFonts w:ascii="Arial" w:hAnsi="Arial" w:cs="Arial"/>
        </w:rPr>
      </w:pPr>
    </w:p>
    <w:p w14:paraId="49B59E3C" w14:textId="77777777" w:rsidR="007B5F48" w:rsidRPr="003C627A" w:rsidRDefault="007B5F48" w:rsidP="007B5F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</w:rPr>
      </w:pPr>
    </w:p>
    <w:p w14:paraId="57842E59" w14:textId="77777777" w:rsidR="007B5F48" w:rsidRPr="00C16A16" w:rsidRDefault="007B5F48" w:rsidP="007B5F48">
      <w:pPr>
        <w:pStyle w:val="Cabealho"/>
        <w:tabs>
          <w:tab w:val="left" w:pos="3402"/>
        </w:tabs>
      </w:pPr>
    </w:p>
    <w:p w14:paraId="107754FD" w14:textId="77777777" w:rsidR="007B5F48" w:rsidRPr="00C16A16" w:rsidRDefault="007B5F48" w:rsidP="00F12261">
      <w:pPr>
        <w:pStyle w:val="Cabealho"/>
        <w:tabs>
          <w:tab w:val="left" w:pos="3402"/>
        </w:tabs>
      </w:pPr>
    </w:p>
    <w:sectPr w:rsidR="007B5F48" w:rsidRPr="00C16A16" w:rsidSect="00A165F8">
      <w:headerReference w:type="default" r:id="rId8"/>
      <w:footerReference w:type="default" r:id="rId9"/>
      <w:pgSz w:w="11907" w:h="16840" w:code="9"/>
      <w:pgMar w:top="2552" w:right="1134" w:bottom="851" w:left="1701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6FD18" w14:textId="77777777" w:rsidR="00F07ACC" w:rsidRDefault="00F07ACC">
      <w:r>
        <w:separator/>
      </w:r>
    </w:p>
  </w:endnote>
  <w:endnote w:type="continuationSeparator" w:id="0">
    <w:p w14:paraId="42966476" w14:textId="77777777" w:rsidR="00F07ACC" w:rsidRDefault="00F07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25BEB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A0CAD2" wp14:editId="7A91C5E2">
              <wp:simplePos x="0" y="0"/>
              <wp:positionH relativeFrom="column">
                <wp:posOffset>-165735</wp:posOffset>
              </wp:positionH>
              <wp:positionV relativeFrom="paragraph">
                <wp:posOffset>96520</wp:posOffset>
              </wp:positionV>
              <wp:extent cx="5972175" cy="635"/>
              <wp:effectExtent l="5715" t="10795" r="13335" b="76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F38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Bo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ci6Fh4FH9GmX&#10;sGQWV1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"/>
          </w:pict>
        </mc:Fallback>
      </mc:AlternateContent>
    </w:r>
  </w:p>
  <w:p w14:paraId="1CBD27B5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D95E4D">
      <w:rPr>
        <w:rFonts w:ascii="Arial" w:hAnsi="Arial" w:cs="Arial"/>
        <w:sz w:val="20"/>
        <w:szCs w:val="20"/>
      </w:rPr>
      <w:t xml:space="preserve">Praça Gilson Carlos </w:t>
    </w:r>
    <w:proofErr w:type="gramStart"/>
    <w:r w:rsidRPr="00D95E4D">
      <w:rPr>
        <w:rFonts w:ascii="Arial" w:hAnsi="Arial" w:cs="Arial"/>
        <w:sz w:val="20"/>
        <w:szCs w:val="20"/>
      </w:rPr>
      <w:t>Reginato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-</w:t>
    </w:r>
    <w:proofErr w:type="gramEnd"/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</w:t>
    </w:r>
    <w:proofErr w:type="gramStart"/>
    <w:r w:rsidRPr="00D95E4D">
      <w:rPr>
        <w:rFonts w:ascii="Arial" w:hAnsi="Arial" w:cs="Arial"/>
        <w:sz w:val="20"/>
        <w:szCs w:val="20"/>
      </w:rPr>
      <w:t xml:space="preserve">Centro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Jaguari/</w:t>
    </w:r>
    <w:proofErr w:type="gramStart"/>
    <w:r w:rsidRPr="00D95E4D">
      <w:rPr>
        <w:rFonts w:ascii="Arial" w:hAnsi="Arial" w:cs="Arial"/>
        <w:sz w:val="20"/>
        <w:szCs w:val="20"/>
      </w:rPr>
      <w:t xml:space="preserve">RS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CEP.: 97.760-000</w:t>
    </w:r>
  </w:p>
  <w:p w14:paraId="1FA8FC6F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4"/>
        <w:szCs w:val="4"/>
      </w:rPr>
    </w:pPr>
  </w:p>
  <w:p w14:paraId="30E8F236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B02DEF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5616903" wp14:editId="45065FF2">
              <wp:simplePos x="0" y="0"/>
              <wp:positionH relativeFrom="rightMargin">
                <wp:posOffset>-3073188</wp:posOffset>
              </wp:positionH>
              <wp:positionV relativeFrom="page">
                <wp:posOffset>10138833</wp:posOffset>
              </wp:positionV>
              <wp:extent cx="457200" cy="895350"/>
              <wp:effectExtent l="0" t="0" r="0" b="0"/>
              <wp:wrapNone/>
              <wp:docPr id="559" name="Retâ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131474261"/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2B3CE8F9" w14:textId="7B7A28A8" w:rsidR="00C3190A" w:rsidRPr="00B02DEF" w:rsidRDefault="00C3190A" w:rsidP="00C3190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</w:pP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B02DEF">
                                <w:rPr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26479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B02DEF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="00393F42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616903" id="Retângulo 9" o:spid="_x0000_s1026" style="position:absolute;left:0;text-align:left;margin-left:-242pt;margin-top:798.35pt;width:36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2B3CE8F9" w14:textId="7B7A28A8" w:rsidR="00C3190A" w:rsidRPr="00B02DEF" w:rsidRDefault="00C3190A" w:rsidP="00C3190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begin"/>
                        </w:r>
                        <w:r w:rsidRPr="00B02DEF">
                          <w:rPr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separate"/>
                        </w:r>
                        <w:r w:rsidRPr="00264799">
                          <w:rPr>
                            <w:rFonts w:asciiTheme="majorHAnsi" w:eastAsiaTheme="majorEastAsia" w:hAnsiTheme="majorHAnsi" w:cstheme="majorBidi"/>
                            <w:noProof/>
                            <w:sz w:val="20"/>
                            <w:szCs w:val="20"/>
                          </w:rPr>
                          <w:t>2</w:t>
                        </w:r>
                        <w:r w:rsidRPr="00B02DEF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- </w:t>
                        </w:r>
                        <w:r w:rsidR="00393F42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3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Pr="00D95E4D">
      <w:rPr>
        <w:rFonts w:ascii="Arial" w:hAnsi="Arial" w:cs="Arial"/>
        <w:sz w:val="20"/>
        <w:szCs w:val="20"/>
      </w:rPr>
      <w:t xml:space="preserve">E-mail: </w:t>
    </w:r>
    <w:hyperlink r:id="rId1" w:history="1">
      <w:r w:rsidRPr="00D95E4D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camara@jaguari.rs.gov.br</w:t>
      </w:r>
    </w:hyperlink>
    <w:r w:rsidRPr="00D95E4D">
      <w:rPr>
        <w:rFonts w:ascii="Arial" w:hAnsi="Arial" w:cs="Arial"/>
        <w:sz w:val="20"/>
        <w:szCs w:val="20"/>
      </w:rPr>
      <w:t xml:space="preserve">  -  Site: camara.jaguari.rs.gov.br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325DD" w14:textId="77777777" w:rsidR="00F07ACC" w:rsidRDefault="00F07ACC">
      <w:r>
        <w:separator/>
      </w:r>
    </w:p>
  </w:footnote>
  <w:footnote w:type="continuationSeparator" w:id="0">
    <w:p w14:paraId="1CA775A0" w14:textId="77777777" w:rsidR="00F07ACC" w:rsidRDefault="00F07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1B66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59264" behindDoc="1" locked="0" layoutInCell="1" allowOverlap="1" wp14:anchorId="7D34D0EA" wp14:editId="6E3FADF2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958111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62937A10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4EBE9D3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14:paraId="01A1316E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1FF1E729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14:paraId="1E3DCB17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43A5035D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11062" wp14:editId="6FDE2FA1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5A7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CU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8koKDwOP6NMu&#10;Ycks5l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1149BEE"/>
    <w:lvl w:ilvl="0">
      <w:start w:val="1"/>
      <w:numFmt w:val="bullet"/>
      <w:pStyle w:val="Commarcadores"/>
      <w:lvlText w:val=""/>
      <w:lvlJc w:val="left"/>
      <w:pPr>
        <w:tabs>
          <w:tab w:val="num" w:pos="1843"/>
        </w:tabs>
        <w:ind w:left="1843" w:hanging="360"/>
      </w:pPr>
      <w:rPr>
        <w:rFonts w:ascii="Symbol" w:hAnsi="Symbol" w:hint="default"/>
      </w:rPr>
    </w:lvl>
  </w:abstractNum>
  <w:abstractNum w:abstractNumId="1" w15:restartNumberingAfterBreak="0">
    <w:nsid w:val="17526931"/>
    <w:multiLevelType w:val="hybridMultilevel"/>
    <w:tmpl w:val="B6B035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E4EB3"/>
    <w:multiLevelType w:val="hybridMultilevel"/>
    <w:tmpl w:val="778A73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28774B"/>
    <w:multiLevelType w:val="hybridMultilevel"/>
    <w:tmpl w:val="7562B660"/>
    <w:lvl w:ilvl="0" w:tplc="FCE2FD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47DCB"/>
    <w:multiLevelType w:val="hybridMultilevel"/>
    <w:tmpl w:val="5E729A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34088B"/>
    <w:multiLevelType w:val="hybridMultilevel"/>
    <w:tmpl w:val="FB8830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1831">
    <w:abstractNumId w:val="1"/>
  </w:num>
  <w:num w:numId="2" w16cid:durableId="1813062297">
    <w:abstractNumId w:val="2"/>
  </w:num>
  <w:num w:numId="3" w16cid:durableId="1790082696">
    <w:abstractNumId w:val="5"/>
  </w:num>
  <w:num w:numId="4" w16cid:durableId="748886405">
    <w:abstractNumId w:val="0"/>
  </w:num>
  <w:num w:numId="5" w16cid:durableId="464087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61400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16"/>
    <w:rsid w:val="00011A1E"/>
    <w:rsid w:val="00023158"/>
    <w:rsid w:val="0003634A"/>
    <w:rsid w:val="0004041B"/>
    <w:rsid w:val="00044A3C"/>
    <w:rsid w:val="00047AAD"/>
    <w:rsid w:val="00061574"/>
    <w:rsid w:val="000667D1"/>
    <w:rsid w:val="000741C4"/>
    <w:rsid w:val="00077581"/>
    <w:rsid w:val="0007764D"/>
    <w:rsid w:val="000A48D4"/>
    <w:rsid w:val="000A7F27"/>
    <w:rsid w:val="000B1FFF"/>
    <w:rsid w:val="000B7AEA"/>
    <w:rsid w:val="000C3E1D"/>
    <w:rsid w:val="000D0FCE"/>
    <w:rsid w:val="000E53F0"/>
    <w:rsid w:val="0010186C"/>
    <w:rsid w:val="001179E0"/>
    <w:rsid w:val="00125FE0"/>
    <w:rsid w:val="00153A9D"/>
    <w:rsid w:val="0015551F"/>
    <w:rsid w:val="00163F15"/>
    <w:rsid w:val="0017271F"/>
    <w:rsid w:val="0017617B"/>
    <w:rsid w:val="0017647E"/>
    <w:rsid w:val="0018404E"/>
    <w:rsid w:val="00196C29"/>
    <w:rsid w:val="001A05C8"/>
    <w:rsid w:val="001A21CA"/>
    <w:rsid w:val="001A6C30"/>
    <w:rsid w:val="001C19BD"/>
    <w:rsid w:val="001D1C93"/>
    <w:rsid w:val="001D4760"/>
    <w:rsid w:val="001D72BB"/>
    <w:rsid w:val="001E3E92"/>
    <w:rsid w:val="002213A5"/>
    <w:rsid w:val="0022167B"/>
    <w:rsid w:val="00226C29"/>
    <w:rsid w:val="00233E11"/>
    <w:rsid w:val="002465D7"/>
    <w:rsid w:val="00255E4D"/>
    <w:rsid w:val="00264EF2"/>
    <w:rsid w:val="0026558F"/>
    <w:rsid w:val="00272B71"/>
    <w:rsid w:val="00277FA4"/>
    <w:rsid w:val="0028282B"/>
    <w:rsid w:val="00287F7B"/>
    <w:rsid w:val="002A2033"/>
    <w:rsid w:val="002A3731"/>
    <w:rsid w:val="002D2B7B"/>
    <w:rsid w:val="002D303E"/>
    <w:rsid w:val="002E0AFD"/>
    <w:rsid w:val="00323F34"/>
    <w:rsid w:val="00323F36"/>
    <w:rsid w:val="00351749"/>
    <w:rsid w:val="00354412"/>
    <w:rsid w:val="003872E0"/>
    <w:rsid w:val="00391C93"/>
    <w:rsid w:val="00392F41"/>
    <w:rsid w:val="00393F42"/>
    <w:rsid w:val="003A1C05"/>
    <w:rsid w:val="003A3410"/>
    <w:rsid w:val="003E629A"/>
    <w:rsid w:val="00407293"/>
    <w:rsid w:val="004835A5"/>
    <w:rsid w:val="004B05DE"/>
    <w:rsid w:val="004B7883"/>
    <w:rsid w:val="004C449D"/>
    <w:rsid w:val="004D4086"/>
    <w:rsid w:val="004D44EA"/>
    <w:rsid w:val="00500EF8"/>
    <w:rsid w:val="005165E0"/>
    <w:rsid w:val="00517729"/>
    <w:rsid w:val="005213DA"/>
    <w:rsid w:val="0052262C"/>
    <w:rsid w:val="00526BCC"/>
    <w:rsid w:val="00527522"/>
    <w:rsid w:val="005448C4"/>
    <w:rsid w:val="00544988"/>
    <w:rsid w:val="005524FB"/>
    <w:rsid w:val="00552FDF"/>
    <w:rsid w:val="00557216"/>
    <w:rsid w:val="00561B30"/>
    <w:rsid w:val="00575E99"/>
    <w:rsid w:val="005820C2"/>
    <w:rsid w:val="00582B76"/>
    <w:rsid w:val="00587C06"/>
    <w:rsid w:val="005928B9"/>
    <w:rsid w:val="005A4B48"/>
    <w:rsid w:val="005B3133"/>
    <w:rsid w:val="005B45D8"/>
    <w:rsid w:val="005B73D9"/>
    <w:rsid w:val="005B73F8"/>
    <w:rsid w:val="005D0D51"/>
    <w:rsid w:val="005E120B"/>
    <w:rsid w:val="005E5B3B"/>
    <w:rsid w:val="005F65ED"/>
    <w:rsid w:val="005F6E64"/>
    <w:rsid w:val="00610B79"/>
    <w:rsid w:val="006141B5"/>
    <w:rsid w:val="0062059C"/>
    <w:rsid w:val="006244A2"/>
    <w:rsid w:val="00625007"/>
    <w:rsid w:val="00642272"/>
    <w:rsid w:val="00651C98"/>
    <w:rsid w:val="00660A2B"/>
    <w:rsid w:val="00663527"/>
    <w:rsid w:val="0067319F"/>
    <w:rsid w:val="00682603"/>
    <w:rsid w:val="006836B1"/>
    <w:rsid w:val="006B515E"/>
    <w:rsid w:val="006C0A74"/>
    <w:rsid w:val="006D32D6"/>
    <w:rsid w:val="006D3332"/>
    <w:rsid w:val="006D3694"/>
    <w:rsid w:val="006D5B39"/>
    <w:rsid w:val="006F06F1"/>
    <w:rsid w:val="006F7E74"/>
    <w:rsid w:val="007017B9"/>
    <w:rsid w:val="007169ED"/>
    <w:rsid w:val="007204B9"/>
    <w:rsid w:val="00721CCA"/>
    <w:rsid w:val="0075743D"/>
    <w:rsid w:val="007602FF"/>
    <w:rsid w:val="00764715"/>
    <w:rsid w:val="007756D9"/>
    <w:rsid w:val="00780284"/>
    <w:rsid w:val="00784381"/>
    <w:rsid w:val="00795DC5"/>
    <w:rsid w:val="007A24FA"/>
    <w:rsid w:val="007B11FB"/>
    <w:rsid w:val="007B5F48"/>
    <w:rsid w:val="007C2980"/>
    <w:rsid w:val="007D0086"/>
    <w:rsid w:val="007D50EA"/>
    <w:rsid w:val="007E71A2"/>
    <w:rsid w:val="00814904"/>
    <w:rsid w:val="00817F80"/>
    <w:rsid w:val="00831CE7"/>
    <w:rsid w:val="00831E7D"/>
    <w:rsid w:val="0083764B"/>
    <w:rsid w:val="00871CA8"/>
    <w:rsid w:val="008763E0"/>
    <w:rsid w:val="0087776A"/>
    <w:rsid w:val="008B1FA1"/>
    <w:rsid w:val="008B2D63"/>
    <w:rsid w:val="008B4291"/>
    <w:rsid w:val="008B70F8"/>
    <w:rsid w:val="008C0726"/>
    <w:rsid w:val="008D5E4E"/>
    <w:rsid w:val="008E4422"/>
    <w:rsid w:val="008F1979"/>
    <w:rsid w:val="008F3747"/>
    <w:rsid w:val="00900DCD"/>
    <w:rsid w:val="00915404"/>
    <w:rsid w:val="00924E2F"/>
    <w:rsid w:val="00936A0E"/>
    <w:rsid w:val="009433A5"/>
    <w:rsid w:val="009467FA"/>
    <w:rsid w:val="00967DC0"/>
    <w:rsid w:val="00973DBC"/>
    <w:rsid w:val="00975EE9"/>
    <w:rsid w:val="00982FD6"/>
    <w:rsid w:val="009836F5"/>
    <w:rsid w:val="0098490C"/>
    <w:rsid w:val="00995B06"/>
    <w:rsid w:val="009A5037"/>
    <w:rsid w:val="009B763D"/>
    <w:rsid w:val="009D09ED"/>
    <w:rsid w:val="009D11E6"/>
    <w:rsid w:val="009D64A5"/>
    <w:rsid w:val="009E3BFB"/>
    <w:rsid w:val="009F1D28"/>
    <w:rsid w:val="009F4A6B"/>
    <w:rsid w:val="00A12BD3"/>
    <w:rsid w:val="00A165F8"/>
    <w:rsid w:val="00A223F1"/>
    <w:rsid w:val="00A22AA0"/>
    <w:rsid w:val="00A25130"/>
    <w:rsid w:val="00A30300"/>
    <w:rsid w:val="00A331B7"/>
    <w:rsid w:val="00A428A1"/>
    <w:rsid w:val="00A4687D"/>
    <w:rsid w:val="00A70561"/>
    <w:rsid w:val="00A71192"/>
    <w:rsid w:val="00A8597E"/>
    <w:rsid w:val="00A97E19"/>
    <w:rsid w:val="00AA5F7A"/>
    <w:rsid w:val="00AB077A"/>
    <w:rsid w:val="00AC1263"/>
    <w:rsid w:val="00AC2B06"/>
    <w:rsid w:val="00AD2EC3"/>
    <w:rsid w:val="00AF0267"/>
    <w:rsid w:val="00B246B0"/>
    <w:rsid w:val="00B249EB"/>
    <w:rsid w:val="00B24D22"/>
    <w:rsid w:val="00B3309D"/>
    <w:rsid w:val="00B53605"/>
    <w:rsid w:val="00B82A46"/>
    <w:rsid w:val="00B9492E"/>
    <w:rsid w:val="00B964E2"/>
    <w:rsid w:val="00B97C59"/>
    <w:rsid w:val="00BC2FB9"/>
    <w:rsid w:val="00BE5059"/>
    <w:rsid w:val="00BE67DE"/>
    <w:rsid w:val="00C16A16"/>
    <w:rsid w:val="00C3190A"/>
    <w:rsid w:val="00C40C08"/>
    <w:rsid w:val="00C41F0E"/>
    <w:rsid w:val="00C54A94"/>
    <w:rsid w:val="00C57888"/>
    <w:rsid w:val="00C661D2"/>
    <w:rsid w:val="00C71952"/>
    <w:rsid w:val="00C85783"/>
    <w:rsid w:val="00C927B3"/>
    <w:rsid w:val="00CC1B26"/>
    <w:rsid w:val="00CD51F4"/>
    <w:rsid w:val="00CD564F"/>
    <w:rsid w:val="00CD6A68"/>
    <w:rsid w:val="00CE180F"/>
    <w:rsid w:val="00CF79AD"/>
    <w:rsid w:val="00D0340C"/>
    <w:rsid w:val="00D1005A"/>
    <w:rsid w:val="00D4377C"/>
    <w:rsid w:val="00D53913"/>
    <w:rsid w:val="00D54057"/>
    <w:rsid w:val="00D55FB3"/>
    <w:rsid w:val="00D75C5B"/>
    <w:rsid w:val="00D91DB2"/>
    <w:rsid w:val="00D91F7C"/>
    <w:rsid w:val="00D96B41"/>
    <w:rsid w:val="00DA2CC0"/>
    <w:rsid w:val="00DA5074"/>
    <w:rsid w:val="00DD3779"/>
    <w:rsid w:val="00DD4760"/>
    <w:rsid w:val="00DF1095"/>
    <w:rsid w:val="00DF2A04"/>
    <w:rsid w:val="00E13682"/>
    <w:rsid w:val="00E33171"/>
    <w:rsid w:val="00E34EC9"/>
    <w:rsid w:val="00E3516B"/>
    <w:rsid w:val="00E47D89"/>
    <w:rsid w:val="00E56E6E"/>
    <w:rsid w:val="00E6307E"/>
    <w:rsid w:val="00E65D6D"/>
    <w:rsid w:val="00E70B47"/>
    <w:rsid w:val="00E72163"/>
    <w:rsid w:val="00E73738"/>
    <w:rsid w:val="00E80D0C"/>
    <w:rsid w:val="00E84A3D"/>
    <w:rsid w:val="00EC03F4"/>
    <w:rsid w:val="00EC0AA1"/>
    <w:rsid w:val="00ED14A5"/>
    <w:rsid w:val="00EE29B9"/>
    <w:rsid w:val="00EE371F"/>
    <w:rsid w:val="00EF0AAF"/>
    <w:rsid w:val="00EF264C"/>
    <w:rsid w:val="00F07A52"/>
    <w:rsid w:val="00F07ACC"/>
    <w:rsid w:val="00F12261"/>
    <w:rsid w:val="00F12513"/>
    <w:rsid w:val="00F14C3A"/>
    <w:rsid w:val="00F178AF"/>
    <w:rsid w:val="00F22B53"/>
    <w:rsid w:val="00F2786B"/>
    <w:rsid w:val="00F33097"/>
    <w:rsid w:val="00F73276"/>
    <w:rsid w:val="00F74F54"/>
    <w:rsid w:val="00F84E4B"/>
    <w:rsid w:val="00FA6E44"/>
    <w:rsid w:val="00FB1657"/>
    <w:rsid w:val="00FC1742"/>
    <w:rsid w:val="00FC4625"/>
    <w:rsid w:val="00FD4E98"/>
    <w:rsid w:val="00FF13AC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25B0D"/>
  <w15:docId w15:val="{F1E445D1-6D22-411F-975F-39562D2D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semiHidden/>
    <w:rsid w:val="00557216"/>
    <w:rPr>
      <w:color w:val="0000FF"/>
      <w:u w:val="single"/>
    </w:rPr>
  </w:style>
  <w:style w:type="paragraph" w:styleId="SemEspaamento">
    <w:name w:val="No Spacing"/>
    <w:uiPriority w:val="1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5721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qFormat/>
    <w:rsid w:val="00527522"/>
    <w:pPr>
      <w:spacing w:before="100" w:beforeAutospacing="1" w:after="100" w:afterAutospacing="1"/>
    </w:pPr>
  </w:style>
  <w:style w:type="paragraph" w:customStyle="1" w:styleId="texto1">
    <w:name w:val="texto1"/>
    <w:basedOn w:val="Normal"/>
    <w:rsid w:val="005524F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9D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uiPriority w:val="99"/>
    <w:unhideWhenUsed/>
    <w:rsid w:val="00264EF2"/>
    <w:pPr>
      <w:numPr>
        <w:numId w:val="4"/>
      </w:numPr>
      <w:contextualSpacing/>
    </w:pPr>
  </w:style>
  <w:style w:type="character" w:styleId="Forte">
    <w:name w:val="Strong"/>
    <w:basedOn w:val="Fontepargpadro"/>
    <w:uiPriority w:val="22"/>
    <w:qFormat/>
    <w:rsid w:val="00C41F0E"/>
    <w:rPr>
      <w:b/>
      <w:bCs/>
    </w:rPr>
  </w:style>
  <w:style w:type="paragraph" w:customStyle="1" w:styleId="Default">
    <w:name w:val="Default"/>
    <w:rsid w:val="00C41F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1F0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CBC3B-2071-4911-A1B1-F3509CFC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314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Secretaria2</dc:creator>
  <cp:lastModifiedBy>User</cp:lastModifiedBy>
  <cp:revision>2</cp:revision>
  <cp:lastPrinted>2024-04-17T14:12:00Z</cp:lastPrinted>
  <dcterms:created xsi:type="dcterms:W3CDTF">2026-04-22T17:53:00Z</dcterms:created>
  <dcterms:modified xsi:type="dcterms:W3CDTF">2026-04-22T17:53:00Z</dcterms:modified>
</cp:coreProperties>
</file>